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49C" w:rsidRPr="00EB76F9" w:rsidRDefault="002324DE" w:rsidP="00C9349C">
      <w:pPr>
        <w:jc w:val="center"/>
        <w:rPr>
          <w:rFonts w:ascii="Harrington" w:hAnsi="Harrington"/>
          <w:b/>
          <w:sz w:val="56"/>
          <w:szCs w:val="56"/>
        </w:rPr>
      </w:pPr>
      <w:r>
        <w:rPr>
          <w:rFonts w:ascii="Harrington" w:hAnsi="Harrington"/>
          <w:b/>
          <w:noProof/>
          <w:sz w:val="56"/>
          <w:szCs w:val="56"/>
        </w:rPr>
        <w:drawing>
          <wp:anchor distT="0" distB="0" distL="114300" distR="114300" simplePos="0" relativeHeight="251657216" behindDoc="1" locked="0" layoutInCell="1" allowOverlap="1">
            <wp:simplePos x="0" y="0"/>
            <wp:positionH relativeFrom="column">
              <wp:align>left</wp:align>
            </wp:positionH>
            <wp:positionV relativeFrom="paragraph">
              <wp:posOffset>-8890</wp:posOffset>
            </wp:positionV>
            <wp:extent cx="1390650" cy="923925"/>
            <wp:effectExtent l="19050" t="0" r="0" b="0"/>
            <wp:wrapNone/>
            <wp:docPr id="6" name="Picture 6" descr="new c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 crest logo"/>
                    <pic:cNvPicPr>
                      <a:picLocks noChangeAspect="1" noChangeArrowheads="1"/>
                    </pic:cNvPicPr>
                  </pic:nvPicPr>
                  <pic:blipFill>
                    <a:blip r:embed="rId5" cstate="print"/>
                    <a:srcRect/>
                    <a:stretch>
                      <a:fillRect/>
                    </a:stretch>
                  </pic:blipFill>
                  <pic:spPr bwMode="auto">
                    <a:xfrm>
                      <a:off x="0" y="0"/>
                      <a:ext cx="1390650" cy="923925"/>
                    </a:xfrm>
                    <a:prstGeom prst="rect">
                      <a:avLst/>
                    </a:prstGeom>
                    <a:noFill/>
                    <a:ln w="9525">
                      <a:noFill/>
                      <a:miter lim="800000"/>
                      <a:headEnd/>
                      <a:tailEnd/>
                    </a:ln>
                  </pic:spPr>
                </pic:pic>
              </a:graphicData>
            </a:graphic>
          </wp:anchor>
        </w:drawing>
      </w:r>
      <w:proofErr w:type="spellStart"/>
      <w:smartTag w:uri="urn:schemas-microsoft-com:office:smarttags" w:element="PlaceName">
        <w:r w:rsidR="00EB76F9" w:rsidRPr="00EB76F9">
          <w:rPr>
            <w:rFonts w:ascii="Harrington" w:hAnsi="Harrington"/>
            <w:b/>
            <w:sz w:val="56"/>
            <w:szCs w:val="56"/>
          </w:rPr>
          <w:t>Wheatmore</w:t>
        </w:r>
      </w:smartTag>
      <w:proofErr w:type="spellEnd"/>
      <w:r w:rsidR="00EB76F9" w:rsidRPr="00EB76F9">
        <w:rPr>
          <w:rFonts w:ascii="Harrington" w:hAnsi="Harrington"/>
          <w:b/>
          <w:sz w:val="56"/>
          <w:szCs w:val="56"/>
        </w:rPr>
        <w:t xml:space="preserve"> High School</w:t>
      </w:r>
      <w:r>
        <w:rPr>
          <w:rFonts w:ascii="Harrington" w:hAnsi="Harrington"/>
          <w:b/>
          <w:noProof/>
          <w:sz w:val="56"/>
          <w:szCs w:val="56"/>
        </w:rPr>
        <w:drawing>
          <wp:anchor distT="0" distB="0" distL="114300" distR="114300" simplePos="0" relativeHeight="251658240" behindDoc="1" locked="0" layoutInCell="1" allowOverlap="1">
            <wp:simplePos x="0" y="0"/>
            <wp:positionH relativeFrom="column">
              <wp:align>right</wp:align>
            </wp:positionH>
            <wp:positionV relativeFrom="paragraph">
              <wp:posOffset>-8890</wp:posOffset>
            </wp:positionV>
            <wp:extent cx="1390650" cy="923925"/>
            <wp:effectExtent l="19050" t="0" r="0" b="0"/>
            <wp:wrapNone/>
            <wp:docPr id="7" name="Picture 7" descr="new cre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crest logo"/>
                    <pic:cNvPicPr>
                      <a:picLocks noChangeAspect="1" noChangeArrowheads="1"/>
                    </pic:cNvPicPr>
                  </pic:nvPicPr>
                  <pic:blipFill>
                    <a:blip r:embed="rId5" cstate="print"/>
                    <a:srcRect/>
                    <a:stretch>
                      <a:fillRect/>
                    </a:stretch>
                  </pic:blipFill>
                  <pic:spPr bwMode="auto">
                    <a:xfrm>
                      <a:off x="0" y="0"/>
                      <a:ext cx="1390650" cy="923925"/>
                    </a:xfrm>
                    <a:prstGeom prst="rect">
                      <a:avLst/>
                    </a:prstGeom>
                    <a:noFill/>
                    <a:ln w="9525">
                      <a:noFill/>
                      <a:miter lim="800000"/>
                      <a:headEnd/>
                      <a:tailEnd/>
                    </a:ln>
                  </pic:spPr>
                </pic:pic>
              </a:graphicData>
            </a:graphic>
          </wp:anchor>
        </w:drawing>
      </w:r>
    </w:p>
    <w:p w:rsidR="00C9349C" w:rsidRDefault="00C9349C" w:rsidP="00C9349C">
      <w:pPr>
        <w:jc w:val="center"/>
        <w:rPr>
          <w:rFonts w:ascii="Comic Sans MS" w:hAnsi="Comic Sans MS"/>
          <w:b/>
          <w:sz w:val="28"/>
          <w:szCs w:val="28"/>
        </w:rPr>
      </w:pPr>
    </w:p>
    <w:p w:rsidR="00C9349C" w:rsidRDefault="00C9349C" w:rsidP="00C9349C">
      <w:pPr>
        <w:jc w:val="center"/>
        <w:rPr>
          <w:rFonts w:ascii="Harrington" w:hAnsi="Harrington"/>
          <w:b/>
          <w:sz w:val="32"/>
          <w:szCs w:val="32"/>
        </w:rPr>
      </w:pPr>
    </w:p>
    <w:p w:rsidR="00C9349C" w:rsidRPr="006E2E3E" w:rsidRDefault="002324DE" w:rsidP="00C9349C">
      <w:pPr>
        <w:pBdr>
          <w:top w:val="dotDash" w:sz="18" w:space="1" w:color="auto"/>
          <w:left w:val="dotDash" w:sz="18" w:space="4" w:color="auto"/>
          <w:bottom w:val="dotDash" w:sz="18" w:space="1" w:color="auto"/>
          <w:right w:val="dotDash" w:sz="18" w:space="4" w:color="auto"/>
        </w:pBdr>
        <w:jc w:val="center"/>
        <w:rPr>
          <w:rFonts w:ascii="Georgia" w:hAnsi="Georgia"/>
          <w:b/>
          <w:sz w:val="16"/>
          <w:szCs w:val="16"/>
        </w:rPr>
      </w:pPr>
      <w:r w:rsidRPr="006E2E3E">
        <w:rPr>
          <w:rFonts w:ascii="Georgia" w:hAnsi="Georgia"/>
          <w:b/>
          <w:sz w:val="40"/>
          <w:szCs w:val="40"/>
        </w:rPr>
        <w:t>Math II</w:t>
      </w:r>
    </w:p>
    <w:p w:rsidR="00C9349C" w:rsidRPr="006E2E3E" w:rsidRDefault="00C9349C" w:rsidP="00C9349C">
      <w:pPr>
        <w:pBdr>
          <w:top w:val="dotDash" w:sz="18" w:space="1" w:color="auto"/>
          <w:left w:val="dotDash" w:sz="18" w:space="4" w:color="auto"/>
          <w:bottom w:val="dotDash" w:sz="18" w:space="1" w:color="auto"/>
          <w:right w:val="dotDash" w:sz="18" w:space="4" w:color="auto"/>
        </w:pBdr>
        <w:jc w:val="center"/>
        <w:rPr>
          <w:rFonts w:ascii="Georgia" w:hAnsi="Georgia"/>
          <w:b/>
          <w:sz w:val="16"/>
          <w:szCs w:val="16"/>
        </w:rPr>
      </w:pPr>
    </w:p>
    <w:p w:rsidR="00353CC0" w:rsidRPr="006E2E3E" w:rsidRDefault="008D1535" w:rsidP="00C9349C">
      <w:pPr>
        <w:pBdr>
          <w:top w:val="dotDash" w:sz="18" w:space="1" w:color="auto"/>
          <w:left w:val="dotDash" w:sz="18" w:space="4" w:color="auto"/>
          <w:bottom w:val="dotDash" w:sz="18" w:space="1" w:color="auto"/>
          <w:right w:val="dotDash" w:sz="18" w:space="4" w:color="auto"/>
        </w:pBdr>
        <w:jc w:val="center"/>
        <w:rPr>
          <w:rFonts w:ascii="Georgia" w:hAnsi="Georgia" w:cs="Arial"/>
          <w:b/>
          <w:sz w:val="22"/>
          <w:szCs w:val="22"/>
        </w:rPr>
      </w:pPr>
      <w:r>
        <w:rPr>
          <w:rFonts w:ascii="Georgia" w:hAnsi="Georgia" w:cs="Arial"/>
          <w:b/>
          <w:sz w:val="22"/>
          <w:szCs w:val="22"/>
        </w:rPr>
        <w:t>Mr. Hall</w:t>
      </w:r>
      <w:r w:rsidR="00C9349C" w:rsidRPr="006E2E3E">
        <w:rPr>
          <w:rFonts w:ascii="Georgia" w:hAnsi="Georgia" w:cs="Arial"/>
          <w:b/>
          <w:sz w:val="22"/>
          <w:szCs w:val="22"/>
        </w:rPr>
        <w:t xml:space="preserve">           </w:t>
      </w:r>
      <w:r>
        <w:rPr>
          <w:rFonts w:ascii="Georgia" w:hAnsi="Georgia" w:cs="Arial"/>
          <w:b/>
          <w:sz w:val="22"/>
          <w:szCs w:val="22"/>
        </w:rPr>
        <w:t>Fall 2014</w:t>
      </w:r>
    </w:p>
    <w:p w:rsidR="00C9349C" w:rsidRDefault="00C9349C" w:rsidP="00353CC0">
      <w:pPr>
        <w:tabs>
          <w:tab w:val="left" w:pos="2985"/>
        </w:tabs>
        <w:rPr>
          <w:rFonts w:ascii="Arial" w:hAnsi="Arial" w:cs="Arial"/>
          <w:sz w:val="22"/>
          <w:szCs w:val="22"/>
        </w:rPr>
      </w:pPr>
    </w:p>
    <w:p w:rsidR="00353CC0" w:rsidRPr="006E2E3E" w:rsidRDefault="00353CC0" w:rsidP="00353CC0">
      <w:pPr>
        <w:tabs>
          <w:tab w:val="left" w:pos="2985"/>
        </w:tabs>
        <w:rPr>
          <w:rFonts w:ascii="Georgia" w:hAnsi="Georgia" w:cs="Arial"/>
          <w:b/>
          <w:sz w:val="22"/>
          <w:szCs w:val="22"/>
          <w:u w:val="single"/>
        </w:rPr>
      </w:pPr>
      <w:r w:rsidRPr="006E2E3E">
        <w:rPr>
          <w:rFonts w:ascii="Georgia" w:hAnsi="Georgia" w:cs="Arial"/>
          <w:b/>
          <w:sz w:val="22"/>
          <w:szCs w:val="22"/>
          <w:u w:val="single"/>
        </w:rPr>
        <w:t>Course Information</w:t>
      </w:r>
    </w:p>
    <w:p w:rsidR="003C3488" w:rsidRDefault="00353CC0" w:rsidP="003C3488">
      <w:pPr>
        <w:pStyle w:val="NormalWeb"/>
        <w:rPr>
          <w:bCs/>
          <w:sz w:val="22"/>
          <w:szCs w:val="22"/>
        </w:rPr>
      </w:pPr>
      <w:r w:rsidRPr="00C31D69">
        <w:rPr>
          <w:rFonts w:ascii="Arial" w:hAnsi="Arial" w:cs="Arial"/>
          <w:sz w:val="20"/>
          <w:szCs w:val="20"/>
        </w:rPr>
        <w:t xml:space="preserve">     </w:t>
      </w:r>
      <w:r w:rsidRPr="006E2E3E">
        <w:rPr>
          <w:sz w:val="22"/>
          <w:szCs w:val="22"/>
        </w:rPr>
        <w:t xml:space="preserve">  </w:t>
      </w:r>
      <w:r w:rsidR="003C3488">
        <w:rPr>
          <w:bCs/>
          <w:sz w:val="22"/>
          <w:szCs w:val="22"/>
        </w:rPr>
        <w:t>Math II extends the principals of Math I by using the principals of higher Algebra and Geometry and reinforcing problem solving, communication, reasoning and connections. The following are emphasized:</w:t>
      </w:r>
    </w:p>
    <w:p w:rsidR="003C3488" w:rsidRDefault="003C3488" w:rsidP="003C3488">
      <w:pPr>
        <w:pStyle w:val="NormalWeb"/>
        <w:rPr>
          <w:bCs/>
          <w:sz w:val="22"/>
          <w:szCs w:val="22"/>
        </w:rPr>
      </w:pPr>
    </w:p>
    <w:p w:rsidR="003C3488" w:rsidRDefault="003C3488" w:rsidP="003C3488">
      <w:pPr>
        <w:pStyle w:val="NormalWeb"/>
        <w:numPr>
          <w:ilvl w:val="0"/>
          <w:numId w:val="9"/>
        </w:numPr>
        <w:rPr>
          <w:bCs/>
          <w:sz w:val="22"/>
          <w:szCs w:val="22"/>
        </w:rPr>
      </w:pPr>
      <w:r>
        <w:rPr>
          <w:bCs/>
          <w:sz w:val="22"/>
          <w:szCs w:val="22"/>
        </w:rPr>
        <w:t>Equations</w:t>
      </w:r>
    </w:p>
    <w:p w:rsidR="003C3488" w:rsidRPr="002F32C6" w:rsidRDefault="003C3488" w:rsidP="003C3488">
      <w:pPr>
        <w:pStyle w:val="NormalWeb"/>
        <w:numPr>
          <w:ilvl w:val="0"/>
          <w:numId w:val="9"/>
        </w:numPr>
        <w:rPr>
          <w:rFonts w:ascii="Georgia" w:hAnsi="Georgia" w:cs="Arial"/>
          <w:i/>
          <w:iCs/>
          <w:sz w:val="20"/>
          <w:szCs w:val="20"/>
        </w:rPr>
      </w:pPr>
      <w:r>
        <w:rPr>
          <w:bCs/>
          <w:sz w:val="22"/>
          <w:szCs w:val="22"/>
        </w:rPr>
        <w:t>3-D Geometry</w:t>
      </w:r>
    </w:p>
    <w:p w:rsidR="003C3488" w:rsidRPr="002F32C6" w:rsidRDefault="003C3488" w:rsidP="003C3488">
      <w:pPr>
        <w:pStyle w:val="NormalWeb"/>
        <w:numPr>
          <w:ilvl w:val="0"/>
          <w:numId w:val="9"/>
        </w:numPr>
        <w:rPr>
          <w:rFonts w:ascii="Georgia" w:hAnsi="Georgia" w:cs="Arial"/>
          <w:i/>
          <w:iCs/>
          <w:sz w:val="20"/>
          <w:szCs w:val="20"/>
        </w:rPr>
      </w:pPr>
      <w:r>
        <w:rPr>
          <w:bCs/>
          <w:sz w:val="22"/>
          <w:szCs w:val="22"/>
        </w:rPr>
        <w:t>Systems of equations and inequalities</w:t>
      </w:r>
    </w:p>
    <w:p w:rsidR="003C3488" w:rsidRPr="002F32C6" w:rsidRDefault="003C3488" w:rsidP="003C3488">
      <w:pPr>
        <w:pStyle w:val="NormalWeb"/>
        <w:numPr>
          <w:ilvl w:val="0"/>
          <w:numId w:val="9"/>
        </w:numPr>
        <w:rPr>
          <w:rFonts w:ascii="Georgia" w:hAnsi="Georgia" w:cs="Arial"/>
          <w:i/>
          <w:iCs/>
          <w:sz w:val="20"/>
          <w:szCs w:val="20"/>
        </w:rPr>
      </w:pPr>
      <w:r>
        <w:rPr>
          <w:bCs/>
          <w:sz w:val="22"/>
          <w:szCs w:val="22"/>
        </w:rPr>
        <w:t>Statistics</w:t>
      </w:r>
    </w:p>
    <w:p w:rsidR="003C3488" w:rsidRPr="002F32C6" w:rsidRDefault="003C3488" w:rsidP="003C3488">
      <w:pPr>
        <w:pStyle w:val="NormalWeb"/>
        <w:numPr>
          <w:ilvl w:val="0"/>
          <w:numId w:val="9"/>
        </w:numPr>
        <w:rPr>
          <w:rFonts w:ascii="Georgia" w:hAnsi="Georgia" w:cs="Arial"/>
          <w:i/>
          <w:iCs/>
          <w:sz w:val="20"/>
          <w:szCs w:val="20"/>
        </w:rPr>
      </w:pPr>
      <w:r>
        <w:rPr>
          <w:bCs/>
          <w:sz w:val="22"/>
          <w:szCs w:val="22"/>
        </w:rPr>
        <w:t>Polynomials and rational expressions</w:t>
      </w:r>
    </w:p>
    <w:p w:rsidR="003C3488" w:rsidRPr="002F32C6" w:rsidRDefault="003C3488" w:rsidP="003C3488">
      <w:pPr>
        <w:pStyle w:val="NormalWeb"/>
        <w:numPr>
          <w:ilvl w:val="0"/>
          <w:numId w:val="9"/>
        </w:numPr>
        <w:rPr>
          <w:rFonts w:ascii="Georgia" w:hAnsi="Georgia" w:cs="Arial"/>
          <w:i/>
          <w:iCs/>
          <w:sz w:val="20"/>
          <w:szCs w:val="20"/>
        </w:rPr>
      </w:pPr>
      <w:r>
        <w:rPr>
          <w:bCs/>
          <w:sz w:val="22"/>
          <w:szCs w:val="22"/>
        </w:rPr>
        <w:t>Functions in Trigonometry</w:t>
      </w:r>
    </w:p>
    <w:p w:rsidR="003C3488" w:rsidRPr="002F32C6" w:rsidRDefault="003C3488" w:rsidP="003C3488">
      <w:pPr>
        <w:pStyle w:val="NormalWeb"/>
        <w:numPr>
          <w:ilvl w:val="0"/>
          <w:numId w:val="9"/>
        </w:numPr>
        <w:rPr>
          <w:rFonts w:ascii="Georgia" w:hAnsi="Georgia" w:cs="Arial"/>
          <w:i/>
          <w:iCs/>
          <w:sz w:val="20"/>
          <w:szCs w:val="20"/>
        </w:rPr>
      </w:pPr>
      <w:r>
        <w:rPr>
          <w:bCs/>
          <w:sz w:val="22"/>
          <w:szCs w:val="22"/>
        </w:rPr>
        <w:t>Quadratic functions</w:t>
      </w:r>
    </w:p>
    <w:p w:rsidR="003C3488" w:rsidRPr="002F32C6" w:rsidRDefault="003C3488" w:rsidP="003C3488">
      <w:pPr>
        <w:pStyle w:val="NormalWeb"/>
        <w:numPr>
          <w:ilvl w:val="0"/>
          <w:numId w:val="9"/>
        </w:numPr>
        <w:rPr>
          <w:rFonts w:ascii="Georgia" w:hAnsi="Georgia" w:cs="Arial"/>
          <w:i/>
          <w:iCs/>
          <w:sz w:val="20"/>
          <w:szCs w:val="20"/>
        </w:rPr>
      </w:pPr>
      <w:r>
        <w:rPr>
          <w:bCs/>
          <w:sz w:val="22"/>
          <w:szCs w:val="22"/>
        </w:rPr>
        <w:t>Polynomial functions</w:t>
      </w:r>
    </w:p>
    <w:p w:rsidR="003C3488" w:rsidRPr="002F32C6" w:rsidRDefault="003C3488" w:rsidP="003C3488">
      <w:pPr>
        <w:pStyle w:val="NormalWeb"/>
        <w:numPr>
          <w:ilvl w:val="0"/>
          <w:numId w:val="9"/>
        </w:numPr>
        <w:rPr>
          <w:rFonts w:ascii="Georgia" w:hAnsi="Georgia" w:cs="Arial"/>
          <w:i/>
          <w:iCs/>
          <w:sz w:val="20"/>
          <w:szCs w:val="20"/>
        </w:rPr>
      </w:pPr>
      <w:r>
        <w:rPr>
          <w:bCs/>
          <w:sz w:val="22"/>
          <w:szCs w:val="22"/>
        </w:rPr>
        <w:t>Triangle congruency</w:t>
      </w:r>
    </w:p>
    <w:p w:rsidR="003C3488" w:rsidRDefault="003C3488" w:rsidP="003C3488">
      <w:pPr>
        <w:pStyle w:val="NormalWeb"/>
        <w:numPr>
          <w:ilvl w:val="0"/>
          <w:numId w:val="9"/>
        </w:numPr>
        <w:rPr>
          <w:rStyle w:val="Emphasis"/>
          <w:rFonts w:ascii="Georgia" w:hAnsi="Georgia" w:cs="Arial"/>
          <w:sz w:val="20"/>
          <w:szCs w:val="20"/>
        </w:rPr>
      </w:pPr>
      <w:r>
        <w:rPr>
          <w:bCs/>
          <w:sz w:val="22"/>
          <w:szCs w:val="22"/>
        </w:rPr>
        <w:t xml:space="preserve">Probability </w:t>
      </w:r>
    </w:p>
    <w:p w:rsidR="003C3488" w:rsidRDefault="003C3488" w:rsidP="003C3488">
      <w:pPr>
        <w:pStyle w:val="NormalWeb"/>
        <w:rPr>
          <w:bCs/>
          <w:sz w:val="22"/>
          <w:szCs w:val="22"/>
        </w:rPr>
      </w:pPr>
    </w:p>
    <w:p w:rsidR="00C31D69" w:rsidRDefault="003C3488" w:rsidP="00C86892">
      <w:pPr>
        <w:pStyle w:val="NormalWeb"/>
        <w:ind w:firstLine="360"/>
        <w:rPr>
          <w:rStyle w:val="Emphasis"/>
          <w:rFonts w:ascii="Georgia" w:hAnsi="Georgia" w:cs="Arial"/>
          <w:sz w:val="20"/>
          <w:szCs w:val="20"/>
        </w:rPr>
      </w:pPr>
      <w:r>
        <w:rPr>
          <w:bCs/>
          <w:sz w:val="22"/>
          <w:szCs w:val="22"/>
        </w:rPr>
        <w:t>Math II is an NCFE course. The students NCFE (North Carolina Final Exam) score will be used to represent 25% of the student’s final grade. All students must take NCFE!</w:t>
      </w:r>
    </w:p>
    <w:p w:rsidR="00C31D69" w:rsidRPr="006E2E3E" w:rsidRDefault="00C31D69" w:rsidP="00353CC0">
      <w:pPr>
        <w:tabs>
          <w:tab w:val="left" w:pos="2985"/>
        </w:tabs>
        <w:rPr>
          <w:rStyle w:val="Emphasis"/>
          <w:rFonts w:ascii="Georgia" w:hAnsi="Georgia" w:cs="Arial"/>
          <w:b/>
          <w:i w:val="0"/>
          <w:sz w:val="22"/>
          <w:szCs w:val="22"/>
        </w:rPr>
      </w:pPr>
      <w:r w:rsidRPr="006E2E3E">
        <w:rPr>
          <w:rStyle w:val="Emphasis"/>
          <w:rFonts w:ascii="Georgia" w:hAnsi="Georgia" w:cs="Arial"/>
          <w:b/>
          <w:i w:val="0"/>
          <w:sz w:val="22"/>
          <w:szCs w:val="22"/>
        </w:rPr>
        <w:t>I.   Classroom Preparation</w:t>
      </w:r>
    </w:p>
    <w:p w:rsidR="00C31D69" w:rsidRPr="00B1686B" w:rsidRDefault="00C31D69" w:rsidP="00C31D69">
      <w:pPr>
        <w:numPr>
          <w:ilvl w:val="0"/>
          <w:numId w:val="1"/>
        </w:numPr>
        <w:tabs>
          <w:tab w:val="left" w:pos="2985"/>
        </w:tabs>
        <w:rPr>
          <w:rStyle w:val="Emphasis"/>
          <w:b/>
          <w:i w:val="0"/>
          <w:szCs w:val="22"/>
        </w:rPr>
      </w:pPr>
      <w:r w:rsidRPr="00B1686B">
        <w:rPr>
          <w:rStyle w:val="Emphasis"/>
          <w:b/>
          <w:sz w:val="22"/>
          <w:szCs w:val="20"/>
        </w:rPr>
        <w:t>You will need the following items in class with you every day:</w:t>
      </w:r>
    </w:p>
    <w:p w:rsidR="00297B5F" w:rsidRPr="00B1686B" w:rsidRDefault="00297B5F" w:rsidP="00297B5F">
      <w:pPr>
        <w:numPr>
          <w:ilvl w:val="0"/>
          <w:numId w:val="4"/>
        </w:numPr>
        <w:spacing w:before="100" w:beforeAutospacing="1" w:after="100" w:afterAutospacing="1"/>
        <w:rPr>
          <w:color w:val="000000"/>
          <w:sz w:val="22"/>
          <w:szCs w:val="20"/>
        </w:rPr>
        <w:sectPr w:rsidR="00297B5F" w:rsidRPr="00B1686B" w:rsidSect="00EB76F9">
          <w:pgSz w:w="12240" w:h="15840"/>
          <w:pgMar w:top="720" w:right="720" w:bottom="720" w:left="720" w:header="720" w:footer="720" w:gutter="0"/>
          <w:cols w:space="720"/>
          <w:docGrid w:linePitch="360"/>
        </w:sectPr>
      </w:pPr>
    </w:p>
    <w:p w:rsidR="00C31D69" w:rsidRPr="00B1686B" w:rsidRDefault="00297B5F" w:rsidP="00297B5F">
      <w:pPr>
        <w:numPr>
          <w:ilvl w:val="0"/>
          <w:numId w:val="4"/>
        </w:numPr>
        <w:spacing w:before="100" w:beforeAutospacing="1" w:after="100" w:afterAutospacing="1"/>
        <w:rPr>
          <w:sz w:val="22"/>
          <w:szCs w:val="20"/>
        </w:rPr>
      </w:pPr>
      <w:r w:rsidRPr="00B1686B">
        <w:rPr>
          <w:sz w:val="22"/>
          <w:szCs w:val="20"/>
        </w:rPr>
        <w:lastRenderedPageBreak/>
        <w:t>On</w:t>
      </w:r>
      <w:r w:rsidR="00C31D69" w:rsidRPr="00B1686B">
        <w:rPr>
          <w:sz w:val="22"/>
          <w:szCs w:val="20"/>
        </w:rPr>
        <w:t xml:space="preserve">e (1) 3-ring binder with </w:t>
      </w:r>
      <w:r w:rsidR="00C31D69" w:rsidRPr="00B1686B">
        <w:rPr>
          <w:rStyle w:val="Strong"/>
          <w:sz w:val="22"/>
          <w:szCs w:val="20"/>
        </w:rPr>
        <w:t>loose-leaf paper</w:t>
      </w:r>
    </w:p>
    <w:p w:rsidR="00C31D69" w:rsidRPr="00B1686B" w:rsidRDefault="008D1535" w:rsidP="00297B5F">
      <w:pPr>
        <w:numPr>
          <w:ilvl w:val="0"/>
          <w:numId w:val="4"/>
        </w:numPr>
        <w:spacing w:before="100" w:beforeAutospacing="1" w:after="100" w:afterAutospacing="1"/>
        <w:rPr>
          <w:sz w:val="22"/>
          <w:szCs w:val="20"/>
        </w:rPr>
      </w:pPr>
      <w:r>
        <w:rPr>
          <w:sz w:val="22"/>
          <w:szCs w:val="20"/>
        </w:rPr>
        <w:t>Spiral notebook</w:t>
      </w:r>
    </w:p>
    <w:p w:rsidR="00A344B7" w:rsidRPr="00B1686B" w:rsidRDefault="00C31D69" w:rsidP="00A344B7">
      <w:pPr>
        <w:numPr>
          <w:ilvl w:val="0"/>
          <w:numId w:val="4"/>
        </w:numPr>
        <w:spacing w:before="100" w:beforeAutospacing="1" w:after="100" w:afterAutospacing="1"/>
        <w:rPr>
          <w:sz w:val="22"/>
          <w:szCs w:val="20"/>
        </w:rPr>
      </w:pPr>
      <w:r w:rsidRPr="00B1686B">
        <w:rPr>
          <w:sz w:val="22"/>
          <w:szCs w:val="20"/>
        </w:rPr>
        <w:lastRenderedPageBreak/>
        <w:t>Pencils (Mathematicians don't use pens!)</w:t>
      </w:r>
      <w:r w:rsidR="00A344B7" w:rsidRPr="00B1686B">
        <w:rPr>
          <w:sz w:val="22"/>
          <w:szCs w:val="20"/>
        </w:rPr>
        <w:t xml:space="preserve"> </w:t>
      </w:r>
    </w:p>
    <w:p w:rsidR="00C31D69" w:rsidRPr="00B1686B" w:rsidRDefault="00C31D69" w:rsidP="00BC36CA">
      <w:pPr>
        <w:numPr>
          <w:ilvl w:val="0"/>
          <w:numId w:val="4"/>
        </w:numPr>
        <w:spacing w:before="100" w:beforeAutospacing="1" w:after="100" w:afterAutospacing="1"/>
        <w:rPr>
          <w:sz w:val="22"/>
          <w:szCs w:val="20"/>
        </w:rPr>
      </w:pPr>
      <w:r w:rsidRPr="00B1686B">
        <w:rPr>
          <w:sz w:val="22"/>
          <w:szCs w:val="20"/>
        </w:rPr>
        <w:t>1 Box of Kleenex (for the classroom)</w:t>
      </w:r>
      <w:r w:rsidR="000B4F6A" w:rsidRPr="00B1686B">
        <w:rPr>
          <w:sz w:val="22"/>
          <w:szCs w:val="20"/>
        </w:rPr>
        <w:t xml:space="preserve"> </w:t>
      </w:r>
      <w:r w:rsidR="00A344B7" w:rsidRPr="00B1686B">
        <w:rPr>
          <w:sz w:val="22"/>
          <w:szCs w:val="20"/>
        </w:rPr>
        <w:t xml:space="preserve">     -OR-  1 Bottle of Hand Sanitizer</w:t>
      </w:r>
    </w:p>
    <w:p w:rsidR="00297B5F" w:rsidRPr="000B4F6A" w:rsidRDefault="00297B5F" w:rsidP="00FB4080">
      <w:pPr>
        <w:tabs>
          <w:tab w:val="left" w:pos="2985"/>
        </w:tabs>
        <w:rPr>
          <w:rStyle w:val="Emphasis"/>
          <w:rFonts w:ascii="Harrington" w:hAnsi="Harrington" w:cs="Arial"/>
          <w:b/>
          <w:i w:val="0"/>
          <w:sz w:val="22"/>
          <w:szCs w:val="22"/>
        </w:rPr>
        <w:sectPr w:rsidR="00297B5F" w:rsidRPr="000B4F6A" w:rsidSect="00297B5F">
          <w:type w:val="continuous"/>
          <w:pgSz w:w="12240" w:h="15840"/>
          <w:pgMar w:top="1008" w:right="1008" w:bottom="1008" w:left="1008" w:header="720" w:footer="720" w:gutter="0"/>
          <w:cols w:num="2" w:space="720"/>
          <w:docGrid w:linePitch="360"/>
        </w:sectPr>
      </w:pPr>
    </w:p>
    <w:p w:rsidR="00297B5F" w:rsidRPr="006E2E3E" w:rsidRDefault="00297B5F" w:rsidP="00297B5F">
      <w:pPr>
        <w:tabs>
          <w:tab w:val="left" w:pos="2985"/>
        </w:tabs>
        <w:rPr>
          <w:rStyle w:val="Emphasis"/>
          <w:rFonts w:ascii="Georgia" w:hAnsi="Georgia" w:cs="Arial"/>
          <w:i w:val="0"/>
          <w:sz w:val="20"/>
          <w:szCs w:val="20"/>
        </w:rPr>
      </w:pPr>
    </w:p>
    <w:p w:rsidR="00297B5F" w:rsidRPr="006E2E3E" w:rsidRDefault="00297B5F" w:rsidP="00297B5F">
      <w:pPr>
        <w:tabs>
          <w:tab w:val="left" w:pos="2985"/>
        </w:tabs>
        <w:rPr>
          <w:rStyle w:val="Emphasis"/>
          <w:rFonts w:ascii="Georgia" w:hAnsi="Georgia" w:cs="Arial"/>
          <w:b/>
          <w:i w:val="0"/>
          <w:sz w:val="22"/>
          <w:szCs w:val="22"/>
        </w:rPr>
      </w:pPr>
      <w:r w:rsidRPr="006E2E3E">
        <w:rPr>
          <w:rStyle w:val="Emphasis"/>
          <w:rFonts w:ascii="Georgia" w:hAnsi="Georgia" w:cs="Arial"/>
          <w:b/>
          <w:i w:val="0"/>
          <w:sz w:val="22"/>
          <w:szCs w:val="22"/>
        </w:rPr>
        <w:t>II.    Classroom Rules &amp; Procedures</w:t>
      </w:r>
    </w:p>
    <w:p w:rsidR="00297B5F" w:rsidRPr="006E2E3E" w:rsidRDefault="006E22A7" w:rsidP="00297B5F">
      <w:pPr>
        <w:numPr>
          <w:ilvl w:val="0"/>
          <w:numId w:val="5"/>
        </w:numPr>
        <w:tabs>
          <w:tab w:val="left" w:pos="2985"/>
        </w:tabs>
        <w:rPr>
          <w:rStyle w:val="Emphasis"/>
          <w:b/>
          <w:i w:val="0"/>
          <w:sz w:val="22"/>
          <w:szCs w:val="22"/>
        </w:rPr>
      </w:pPr>
      <w:r>
        <w:rPr>
          <w:rStyle w:val="Emphasis"/>
          <w:b/>
          <w:i w:val="0"/>
          <w:sz w:val="22"/>
          <w:szCs w:val="20"/>
        </w:rPr>
        <w:t>Follow the 5</w:t>
      </w:r>
      <w:r w:rsidR="00297B5F" w:rsidRPr="006E2E3E">
        <w:rPr>
          <w:rStyle w:val="Emphasis"/>
          <w:b/>
          <w:i w:val="0"/>
          <w:sz w:val="22"/>
          <w:szCs w:val="20"/>
        </w:rPr>
        <w:t xml:space="preserve"> P’s, please </w:t>
      </w:r>
      <w:r w:rsidR="00297B5F" w:rsidRPr="006E2E3E">
        <w:rPr>
          <w:rStyle w:val="Emphasis"/>
          <w:b/>
          <w:i w:val="0"/>
          <w:sz w:val="22"/>
          <w:szCs w:val="20"/>
        </w:rPr>
        <w:sym w:font="Wingdings" w:char="F04A"/>
      </w:r>
    </w:p>
    <w:p w:rsidR="00297B5F" w:rsidRPr="006E2E3E" w:rsidRDefault="00297B5F" w:rsidP="00297B5F">
      <w:pPr>
        <w:numPr>
          <w:ilvl w:val="1"/>
          <w:numId w:val="5"/>
        </w:numPr>
        <w:tabs>
          <w:tab w:val="left" w:pos="2985"/>
        </w:tabs>
        <w:rPr>
          <w:rStyle w:val="Emphasis"/>
          <w:b/>
          <w:i w:val="0"/>
          <w:szCs w:val="22"/>
        </w:rPr>
      </w:pPr>
      <w:r w:rsidRPr="006E2E3E">
        <w:rPr>
          <w:rStyle w:val="Emphasis"/>
          <w:i w:val="0"/>
          <w:sz w:val="22"/>
          <w:szCs w:val="20"/>
        </w:rPr>
        <w:t xml:space="preserve">BE PROMPT:  Arrive to class </w:t>
      </w:r>
      <w:r w:rsidRPr="006E2E3E">
        <w:rPr>
          <w:rStyle w:val="Emphasis"/>
          <w:i w:val="0"/>
          <w:sz w:val="22"/>
          <w:szCs w:val="20"/>
          <w:u w:val="single"/>
        </w:rPr>
        <w:t>on time</w:t>
      </w:r>
      <w:r w:rsidRPr="006E2E3E">
        <w:rPr>
          <w:rStyle w:val="Emphasis"/>
          <w:i w:val="0"/>
          <w:sz w:val="22"/>
          <w:szCs w:val="20"/>
        </w:rPr>
        <w:t xml:space="preserve"> and attend to necessary duties before class begins.</w:t>
      </w:r>
      <w:r w:rsidR="00E55757" w:rsidRPr="006E2E3E">
        <w:rPr>
          <w:rStyle w:val="Emphasis"/>
          <w:i w:val="0"/>
          <w:sz w:val="22"/>
          <w:szCs w:val="20"/>
        </w:rPr>
        <w:t xml:space="preserve">  Turn in assignments in a timely manner.  </w:t>
      </w:r>
    </w:p>
    <w:p w:rsidR="00E55757" w:rsidRPr="006E2E3E" w:rsidRDefault="00E55757" w:rsidP="00297B5F">
      <w:pPr>
        <w:numPr>
          <w:ilvl w:val="1"/>
          <w:numId w:val="5"/>
        </w:numPr>
        <w:tabs>
          <w:tab w:val="left" w:pos="2985"/>
        </w:tabs>
        <w:rPr>
          <w:rStyle w:val="Emphasis"/>
          <w:b/>
          <w:i w:val="0"/>
          <w:szCs w:val="22"/>
        </w:rPr>
      </w:pPr>
      <w:r w:rsidRPr="006E2E3E">
        <w:rPr>
          <w:rStyle w:val="Emphasis"/>
          <w:i w:val="0"/>
          <w:sz w:val="22"/>
          <w:szCs w:val="20"/>
        </w:rPr>
        <w:t>BE PREPARED:  Always come to class with the items listed above.  Have all materials ready to go at the start of class so that they will already be there when you need them.</w:t>
      </w:r>
    </w:p>
    <w:p w:rsidR="00E55757" w:rsidRPr="006E2E3E" w:rsidRDefault="00E55757" w:rsidP="00297B5F">
      <w:pPr>
        <w:numPr>
          <w:ilvl w:val="1"/>
          <w:numId w:val="5"/>
        </w:numPr>
        <w:tabs>
          <w:tab w:val="left" w:pos="2985"/>
        </w:tabs>
        <w:rPr>
          <w:rStyle w:val="Emphasis"/>
          <w:b/>
          <w:i w:val="0"/>
          <w:szCs w:val="22"/>
        </w:rPr>
      </w:pPr>
      <w:r w:rsidRPr="006E2E3E">
        <w:rPr>
          <w:rStyle w:val="Emphasis"/>
          <w:i w:val="0"/>
          <w:sz w:val="22"/>
          <w:szCs w:val="20"/>
        </w:rPr>
        <w:t xml:space="preserve">BE PRODUCTIVE:  We have a lot to do in not a lot of time (yes, 1.5 hours is </w:t>
      </w:r>
      <w:r w:rsidRPr="006E2E3E">
        <w:rPr>
          <w:rStyle w:val="Emphasis"/>
          <w:i w:val="0"/>
          <w:sz w:val="22"/>
          <w:szCs w:val="20"/>
          <w:u w:val="single"/>
        </w:rPr>
        <w:t>short</w:t>
      </w:r>
      <w:r w:rsidRPr="006E2E3E">
        <w:rPr>
          <w:rStyle w:val="Emphasis"/>
          <w:i w:val="0"/>
          <w:sz w:val="22"/>
          <w:szCs w:val="20"/>
        </w:rPr>
        <w:t xml:space="preserve">).  It is important that we remain on task during the instructional period so that we can cover everything.  I would be more than happy to talk about the big game or hear about your weekend in between classes. </w:t>
      </w:r>
      <w:r w:rsidRPr="006E2E3E">
        <w:rPr>
          <w:rStyle w:val="Emphasis"/>
          <w:i w:val="0"/>
          <w:sz w:val="22"/>
          <w:szCs w:val="20"/>
        </w:rPr>
        <w:sym w:font="Wingdings" w:char="F04A"/>
      </w:r>
    </w:p>
    <w:p w:rsidR="00E55757" w:rsidRPr="006E22A7" w:rsidRDefault="00E55757" w:rsidP="00297B5F">
      <w:pPr>
        <w:numPr>
          <w:ilvl w:val="1"/>
          <w:numId w:val="5"/>
        </w:numPr>
        <w:tabs>
          <w:tab w:val="left" w:pos="2985"/>
        </w:tabs>
        <w:rPr>
          <w:rStyle w:val="Emphasis"/>
          <w:b/>
          <w:i w:val="0"/>
          <w:szCs w:val="22"/>
        </w:rPr>
      </w:pPr>
      <w:r w:rsidRPr="006E2E3E">
        <w:rPr>
          <w:rStyle w:val="Emphasis"/>
          <w:i w:val="0"/>
          <w:sz w:val="22"/>
          <w:szCs w:val="20"/>
        </w:rPr>
        <w:t xml:space="preserve">BE POLITE: The classroom should be a learning environment for </w:t>
      </w:r>
      <w:r w:rsidRPr="006E2E3E">
        <w:rPr>
          <w:rStyle w:val="Emphasis"/>
          <w:i w:val="0"/>
          <w:sz w:val="22"/>
          <w:szCs w:val="20"/>
          <w:u w:val="single"/>
        </w:rPr>
        <w:t>everyone</w:t>
      </w:r>
      <w:r w:rsidRPr="006E2E3E">
        <w:rPr>
          <w:rStyle w:val="Emphasis"/>
          <w:i w:val="0"/>
          <w:sz w:val="22"/>
          <w:szCs w:val="20"/>
        </w:rPr>
        <w:t xml:space="preserve">.  Be </w:t>
      </w:r>
      <w:r w:rsidRPr="006E2E3E">
        <w:rPr>
          <w:rStyle w:val="Emphasis"/>
          <w:sz w:val="22"/>
          <w:szCs w:val="20"/>
        </w:rPr>
        <w:t>respectful</w:t>
      </w:r>
      <w:r w:rsidRPr="006E2E3E">
        <w:rPr>
          <w:rStyle w:val="Emphasis"/>
          <w:i w:val="0"/>
          <w:sz w:val="22"/>
          <w:szCs w:val="20"/>
        </w:rPr>
        <w:t xml:space="preserve"> to your teacher and your peers.  Only one person talks at a time, unless we are doing a group activity.  Raise your hand before you speak.  Remember the Golden Rule: “Treat others as you wish to be treated.” </w:t>
      </w:r>
    </w:p>
    <w:p w:rsidR="006E22A7" w:rsidRPr="006E2E3E" w:rsidRDefault="006E22A7" w:rsidP="00297B5F">
      <w:pPr>
        <w:numPr>
          <w:ilvl w:val="1"/>
          <w:numId w:val="5"/>
        </w:numPr>
        <w:tabs>
          <w:tab w:val="left" w:pos="2985"/>
        </w:tabs>
        <w:rPr>
          <w:rStyle w:val="Emphasis"/>
          <w:b/>
          <w:i w:val="0"/>
          <w:szCs w:val="22"/>
        </w:rPr>
      </w:pPr>
      <w:r>
        <w:rPr>
          <w:rStyle w:val="Emphasis"/>
          <w:i w:val="0"/>
          <w:sz w:val="22"/>
          <w:szCs w:val="20"/>
        </w:rPr>
        <w:t>BE POSITIVE: Always have a positive attitude</w:t>
      </w:r>
    </w:p>
    <w:p w:rsidR="005D2111" w:rsidRDefault="005D2111" w:rsidP="005D2111">
      <w:pPr>
        <w:tabs>
          <w:tab w:val="left" w:pos="2985"/>
        </w:tabs>
        <w:ind w:left="1080"/>
        <w:rPr>
          <w:rStyle w:val="Emphasis"/>
          <w:rFonts w:ascii="Harrington" w:hAnsi="Harrington" w:cs="Arial"/>
          <w:b/>
          <w:i w:val="0"/>
          <w:sz w:val="22"/>
          <w:szCs w:val="22"/>
        </w:rPr>
      </w:pPr>
    </w:p>
    <w:p w:rsidR="00B1686B" w:rsidRPr="005D2111" w:rsidRDefault="00B1686B" w:rsidP="005D2111">
      <w:pPr>
        <w:tabs>
          <w:tab w:val="left" w:pos="2985"/>
        </w:tabs>
        <w:ind w:left="1080"/>
        <w:rPr>
          <w:rStyle w:val="Emphasis"/>
          <w:rFonts w:ascii="Harrington" w:hAnsi="Harrington" w:cs="Arial"/>
          <w:b/>
          <w:i w:val="0"/>
          <w:sz w:val="22"/>
          <w:szCs w:val="22"/>
        </w:rPr>
      </w:pPr>
    </w:p>
    <w:p w:rsidR="005D2111" w:rsidRPr="006E2E3E" w:rsidRDefault="005D2111" w:rsidP="005D2111">
      <w:pPr>
        <w:tabs>
          <w:tab w:val="left" w:pos="2985"/>
        </w:tabs>
        <w:rPr>
          <w:rStyle w:val="Emphasis"/>
          <w:rFonts w:ascii="Georgia" w:hAnsi="Georgia" w:cs="Arial"/>
          <w:b/>
          <w:i w:val="0"/>
          <w:sz w:val="22"/>
          <w:szCs w:val="22"/>
        </w:rPr>
      </w:pPr>
      <w:r w:rsidRPr="006E2E3E">
        <w:rPr>
          <w:rStyle w:val="Emphasis"/>
          <w:rFonts w:ascii="Georgia" w:hAnsi="Georgia" w:cs="Arial"/>
          <w:b/>
          <w:i w:val="0"/>
          <w:sz w:val="22"/>
          <w:szCs w:val="22"/>
        </w:rPr>
        <w:t>III.     Grading System</w:t>
      </w:r>
    </w:p>
    <w:p w:rsidR="005D2111" w:rsidRPr="005D2111" w:rsidRDefault="005D2111" w:rsidP="005D2111">
      <w:pPr>
        <w:numPr>
          <w:ilvl w:val="0"/>
          <w:numId w:val="5"/>
        </w:numPr>
        <w:tabs>
          <w:tab w:val="left" w:pos="2985"/>
        </w:tabs>
        <w:rPr>
          <w:rStyle w:val="Emphasis"/>
          <w:rFonts w:ascii="Harrington" w:hAnsi="Harrington" w:cs="Arial"/>
          <w:b/>
          <w:i w:val="0"/>
          <w:sz w:val="22"/>
          <w:szCs w:val="22"/>
        </w:rPr>
      </w:pPr>
      <w:r>
        <w:rPr>
          <w:rStyle w:val="Emphasis"/>
          <w:rFonts w:ascii="Arial" w:hAnsi="Arial" w:cs="Arial"/>
          <w:b/>
          <w:i w:val="0"/>
          <w:sz w:val="20"/>
          <w:szCs w:val="20"/>
        </w:rPr>
        <w:t>Grades will be determined 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2"/>
        <w:gridCol w:w="617"/>
      </w:tblGrid>
      <w:tr w:rsidR="009F2A01" w:rsidRPr="000D1F0D" w:rsidTr="000D1F0D">
        <w:trPr>
          <w:trHeight w:val="112"/>
          <w:jc w:val="center"/>
        </w:trPr>
        <w:tc>
          <w:tcPr>
            <w:tcW w:w="0" w:type="auto"/>
            <w:shd w:val="clear" w:color="auto" w:fill="auto"/>
          </w:tcPr>
          <w:p w:rsidR="009F2A01" w:rsidRPr="000D1F0D" w:rsidRDefault="0060233C" w:rsidP="000D1F0D">
            <w:pPr>
              <w:tabs>
                <w:tab w:val="left" w:pos="2985"/>
              </w:tabs>
              <w:jc w:val="center"/>
              <w:rPr>
                <w:rStyle w:val="Emphasis"/>
                <w:rFonts w:ascii="Arial" w:hAnsi="Arial" w:cs="Arial"/>
                <w:i w:val="0"/>
                <w:sz w:val="20"/>
                <w:szCs w:val="20"/>
              </w:rPr>
            </w:pPr>
            <w:r>
              <w:rPr>
                <w:rStyle w:val="Emphasis"/>
                <w:rFonts w:ascii="Arial" w:hAnsi="Arial" w:cs="Arial"/>
                <w:i w:val="0"/>
                <w:sz w:val="20"/>
                <w:szCs w:val="20"/>
              </w:rPr>
              <w:t>Homework</w:t>
            </w:r>
          </w:p>
        </w:tc>
        <w:tc>
          <w:tcPr>
            <w:tcW w:w="0" w:type="auto"/>
          </w:tcPr>
          <w:p w:rsidR="009F2A01" w:rsidRPr="000D1F0D" w:rsidRDefault="0060233C" w:rsidP="000D1F0D">
            <w:pPr>
              <w:tabs>
                <w:tab w:val="left" w:pos="2985"/>
              </w:tabs>
              <w:jc w:val="center"/>
              <w:rPr>
                <w:rStyle w:val="Emphasis"/>
                <w:rFonts w:ascii="Arial" w:hAnsi="Arial" w:cs="Arial"/>
                <w:i w:val="0"/>
                <w:sz w:val="20"/>
                <w:szCs w:val="20"/>
              </w:rPr>
            </w:pPr>
            <w:r>
              <w:rPr>
                <w:rStyle w:val="Emphasis"/>
                <w:rFonts w:ascii="Arial" w:hAnsi="Arial" w:cs="Arial"/>
                <w:i w:val="0"/>
                <w:sz w:val="20"/>
                <w:szCs w:val="20"/>
              </w:rPr>
              <w:t>10</w:t>
            </w:r>
            <w:r w:rsidR="009F2A01" w:rsidRPr="000D1F0D">
              <w:rPr>
                <w:rStyle w:val="Emphasis"/>
                <w:rFonts w:ascii="Arial" w:hAnsi="Arial" w:cs="Arial"/>
                <w:i w:val="0"/>
                <w:sz w:val="20"/>
                <w:szCs w:val="20"/>
              </w:rPr>
              <w:t>%</w:t>
            </w:r>
          </w:p>
        </w:tc>
      </w:tr>
      <w:tr w:rsidR="0060233C" w:rsidRPr="000D1F0D" w:rsidTr="000D1F0D">
        <w:trPr>
          <w:trHeight w:val="112"/>
          <w:jc w:val="center"/>
        </w:trPr>
        <w:tc>
          <w:tcPr>
            <w:tcW w:w="0" w:type="auto"/>
            <w:shd w:val="clear" w:color="auto" w:fill="auto"/>
          </w:tcPr>
          <w:p w:rsidR="0060233C" w:rsidRDefault="0060233C" w:rsidP="000D1F0D">
            <w:pPr>
              <w:tabs>
                <w:tab w:val="left" w:pos="2985"/>
              </w:tabs>
              <w:jc w:val="center"/>
              <w:rPr>
                <w:rStyle w:val="Emphasis"/>
                <w:rFonts w:ascii="Arial" w:hAnsi="Arial" w:cs="Arial"/>
                <w:i w:val="0"/>
                <w:sz w:val="20"/>
                <w:szCs w:val="20"/>
              </w:rPr>
            </w:pPr>
            <w:proofErr w:type="spellStart"/>
            <w:r>
              <w:rPr>
                <w:rStyle w:val="Emphasis"/>
                <w:rFonts w:ascii="Arial" w:hAnsi="Arial" w:cs="Arial"/>
                <w:i w:val="0"/>
                <w:sz w:val="20"/>
                <w:szCs w:val="20"/>
              </w:rPr>
              <w:t>Classwork</w:t>
            </w:r>
            <w:proofErr w:type="spellEnd"/>
          </w:p>
        </w:tc>
        <w:tc>
          <w:tcPr>
            <w:tcW w:w="0" w:type="auto"/>
          </w:tcPr>
          <w:p w:rsidR="0060233C" w:rsidRDefault="0060233C" w:rsidP="000D1F0D">
            <w:pPr>
              <w:tabs>
                <w:tab w:val="left" w:pos="2985"/>
              </w:tabs>
              <w:jc w:val="center"/>
              <w:rPr>
                <w:rStyle w:val="Emphasis"/>
                <w:rFonts w:ascii="Arial" w:hAnsi="Arial" w:cs="Arial"/>
                <w:i w:val="0"/>
                <w:sz w:val="20"/>
                <w:szCs w:val="20"/>
              </w:rPr>
            </w:pPr>
            <w:r>
              <w:rPr>
                <w:rStyle w:val="Emphasis"/>
                <w:rFonts w:ascii="Arial" w:hAnsi="Arial" w:cs="Arial"/>
                <w:i w:val="0"/>
                <w:sz w:val="20"/>
                <w:szCs w:val="20"/>
              </w:rPr>
              <w:t>20%</w:t>
            </w:r>
          </w:p>
        </w:tc>
      </w:tr>
      <w:tr w:rsidR="005D2111" w:rsidRPr="000D1F0D" w:rsidTr="000D1F0D">
        <w:trPr>
          <w:jc w:val="center"/>
        </w:trPr>
        <w:tc>
          <w:tcPr>
            <w:tcW w:w="0" w:type="auto"/>
          </w:tcPr>
          <w:p w:rsidR="005D2111" w:rsidRPr="000D1F0D" w:rsidRDefault="009916E4" w:rsidP="000D1F0D">
            <w:pPr>
              <w:tabs>
                <w:tab w:val="left" w:pos="2985"/>
              </w:tabs>
              <w:jc w:val="center"/>
              <w:rPr>
                <w:rStyle w:val="Emphasis"/>
                <w:rFonts w:ascii="Arial" w:hAnsi="Arial" w:cs="Arial"/>
                <w:i w:val="0"/>
                <w:sz w:val="20"/>
                <w:szCs w:val="20"/>
              </w:rPr>
            </w:pPr>
            <w:r w:rsidRPr="000D1F0D">
              <w:rPr>
                <w:rStyle w:val="Emphasis"/>
                <w:rFonts w:ascii="Arial" w:hAnsi="Arial" w:cs="Arial"/>
                <w:i w:val="0"/>
                <w:sz w:val="20"/>
                <w:szCs w:val="20"/>
              </w:rPr>
              <w:t>Quizzes</w:t>
            </w:r>
          </w:p>
        </w:tc>
        <w:tc>
          <w:tcPr>
            <w:tcW w:w="0" w:type="auto"/>
          </w:tcPr>
          <w:p w:rsidR="005D2111" w:rsidRPr="000D1F0D" w:rsidRDefault="00A45B29" w:rsidP="000D1F0D">
            <w:pPr>
              <w:tabs>
                <w:tab w:val="left" w:pos="2985"/>
              </w:tabs>
              <w:jc w:val="center"/>
              <w:rPr>
                <w:rStyle w:val="Emphasis"/>
                <w:rFonts w:ascii="Arial" w:hAnsi="Arial" w:cs="Arial"/>
                <w:i w:val="0"/>
                <w:sz w:val="20"/>
                <w:szCs w:val="20"/>
              </w:rPr>
            </w:pPr>
            <w:r>
              <w:rPr>
                <w:rStyle w:val="Emphasis"/>
                <w:rFonts w:ascii="Arial" w:hAnsi="Arial" w:cs="Arial"/>
                <w:i w:val="0"/>
                <w:sz w:val="20"/>
                <w:szCs w:val="20"/>
              </w:rPr>
              <w:t>25</w:t>
            </w:r>
            <w:r w:rsidR="009916E4" w:rsidRPr="000D1F0D">
              <w:rPr>
                <w:rStyle w:val="Emphasis"/>
                <w:rFonts w:ascii="Arial" w:hAnsi="Arial" w:cs="Arial"/>
                <w:i w:val="0"/>
                <w:sz w:val="20"/>
                <w:szCs w:val="20"/>
              </w:rPr>
              <w:t>%</w:t>
            </w:r>
          </w:p>
        </w:tc>
      </w:tr>
      <w:tr w:rsidR="005D2111" w:rsidRPr="000D1F0D" w:rsidTr="000D1F0D">
        <w:trPr>
          <w:jc w:val="center"/>
        </w:trPr>
        <w:tc>
          <w:tcPr>
            <w:tcW w:w="0" w:type="auto"/>
          </w:tcPr>
          <w:p w:rsidR="005D2111" w:rsidRPr="000D1F0D" w:rsidRDefault="009916E4" w:rsidP="000D1F0D">
            <w:pPr>
              <w:tabs>
                <w:tab w:val="left" w:pos="2985"/>
              </w:tabs>
              <w:jc w:val="center"/>
              <w:rPr>
                <w:rStyle w:val="Emphasis"/>
                <w:rFonts w:ascii="Arial" w:hAnsi="Arial" w:cs="Arial"/>
                <w:i w:val="0"/>
                <w:sz w:val="20"/>
                <w:szCs w:val="20"/>
              </w:rPr>
            </w:pPr>
            <w:r w:rsidRPr="000D1F0D">
              <w:rPr>
                <w:rStyle w:val="Emphasis"/>
                <w:rFonts w:ascii="Arial" w:hAnsi="Arial" w:cs="Arial"/>
                <w:i w:val="0"/>
                <w:sz w:val="20"/>
                <w:szCs w:val="20"/>
              </w:rPr>
              <w:t>Tests &amp; Projects</w:t>
            </w:r>
          </w:p>
        </w:tc>
        <w:tc>
          <w:tcPr>
            <w:tcW w:w="0" w:type="auto"/>
          </w:tcPr>
          <w:p w:rsidR="005D2111" w:rsidRPr="000D1F0D" w:rsidRDefault="00A45B29" w:rsidP="000D1F0D">
            <w:pPr>
              <w:tabs>
                <w:tab w:val="left" w:pos="2985"/>
              </w:tabs>
              <w:jc w:val="center"/>
              <w:rPr>
                <w:rStyle w:val="Emphasis"/>
                <w:rFonts w:ascii="Arial" w:hAnsi="Arial" w:cs="Arial"/>
                <w:i w:val="0"/>
                <w:sz w:val="20"/>
                <w:szCs w:val="20"/>
              </w:rPr>
            </w:pPr>
            <w:r>
              <w:rPr>
                <w:rStyle w:val="Emphasis"/>
                <w:rFonts w:ascii="Arial" w:hAnsi="Arial" w:cs="Arial"/>
                <w:i w:val="0"/>
                <w:sz w:val="20"/>
                <w:szCs w:val="20"/>
              </w:rPr>
              <w:t>45</w:t>
            </w:r>
            <w:r w:rsidR="009916E4" w:rsidRPr="000D1F0D">
              <w:rPr>
                <w:rStyle w:val="Emphasis"/>
                <w:rFonts w:ascii="Arial" w:hAnsi="Arial" w:cs="Arial"/>
                <w:i w:val="0"/>
                <w:sz w:val="20"/>
                <w:szCs w:val="20"/>
              </w:rPr>
              <w:t>%</w:t>
            </w:r>
          </w:p>
        </w:tc>
      </w:tr>
    </w:tbl>
    <w:p w:rsidR="005D2111" w:rsidRDefault="005D2111" w:rsidP="005D2111">
      <w:pPr>
        <w:tabs>
          <w:tab w:val="left" w:pos="2985"/>
        </w:tabs>
        <w:ind w:left="360"/>
        <w:jc w:val="center"/>
        <w:rPr>
          <w:rStyle w:val="Emphasis"/>
          <w:b/>
          <w:i w:val="0"/>
          <w:szCs w:val="22"/>
        </w:rPr>
      </w:pPr>
    </w:p>
    <w:p w:rsidR="00B1686B" w:rsidRPr="00B1686B" w:rsidRDefault="00B1686B" w:rsidP="005D2111">
      <w:pPr>
        <w:tabs>
          <w:tab w:val="left" w:pos="2985"/>
        </w:tabs>
        <w:ind w:left="360"/>
        <w:jc w:val="center"/>
        <w:rPr>
          <w:rStyle w:val="Emphasis"/>
          <w:b/>
          <w:i w:val="0"/>
          <w:szCs w:val="22"/>
        </w:rPr>
      </w:pPr>
    </w:p>
    <w:p w:rsidR="00E57699" w:rsidRPr="00B1686B" w:rsidRDefault="009916E4" w:rsidP="0060233C">
      <w:pPr>
        <w:tabs>
          <w:tab w:val="left" w:pos="2985"/>
        </w:tabs>
        <w:ind w:left="720"/>
        <w:rPr>
          <w:sz w:val="22"/>
          <w:szCs w:val="20"/>
        </w:rPr>
      </w:pPr>
      <w:r w:rsidRPr="00B1686B">
        <w:rPr>
          <w:b/>
          <w:sz w:val="22"/>
          <w:szCs w:val="20"/>
        </w:rPr>
        <w:t xml:space="preserve"> Homework: </w:t>
      </w:r>
      <w:r w:rsidRPr="00B1686B">
        <w:rPr>
          <w:sz w:val="22"/>
          <w:szCs w:val="20"/>
        </w:rPr>
        <w:t xml:space="preserve">Homework is checked </w:t>
      </w:r>
      <w:r w:rsidR="0060233C" w:rsidRPr="00B1686B">
        <w:rPr>
          <w:sz w:val="22"/>
          <w:szCs w:val="20"/>
        </w:rPr>
        <w:t>several times a week</w:t>
      </w:r>
      <w:r w:rsidRPr="00B1686B">
        <w:rPr>
          <w:sz w:val="22"/>
          <w:szCs w:val="20"/>
        </w:rPr>
        <w:t xml:space="preserve"> for </w:t>
      </w:r>
      <w:r w:rsidR="00E57699" w:rsidRPr="00B1686B">
        <w:rPr>
          <w:sz w:val="22"/>
          <w:szCs w:val="20"/>
          <w:u w:val="single"/>
        </w:rPr>
        <w:t>c</w:t>
      </w:r>
      <w:r w:rsidRPr="00B1686B">
        <w:rPr>
          <w:sz w:val="22"/>
          <w:szCs w:val="20"/>
          <w:u w:val="single"/>
        </w:rPr>
        <w:t>ompletion</w:t>
      </w:r>
      <w:r w:rsidRPr="00B1686B">
        <w:rPr>
          <w:sz w:val="22"/>
          <w:szCs w:val="20"/>
        </w:rPr>
        <w:t xml:space="preserve">.  </w:t>
      </w:r>
      <w:r w:rsidR="00E57699" w:rsidRPr="00B1686B">
        <w:rPr>
          <w:sz w:val="22"/>
          <w:szCs w:val="20"/>
        </w:rPr>
        <w:t>Grading procedures are described in the table below</w:t>
      </w:r>
      <w:r w:rsidR="00E57699" w:rsidRPr="00B1686B">
        <w:rPr>
          <w:b/>
          <w:i/>
          <w:sz w:val="22"/>
          <w:szCs w:val="20"/>
        </w:rPr>
        <w:t>.  NOTE:  All work must be shown in order to receive credit for that homework assignment.</w:t>
      </w:r>
      <w:r w:rsidR="00E57699" w:rsidRPr="00B1686B">
        <w:rPr>
          <w:sz w:val="22"/>
          <w:szCs w:val="20"/>
        </w:rPr>
        <w:t xml:space="preserve">  Solutions will be posted and questions discussed as a class after each assignment has been checked. </w:t>
      </w:r>
    </w:p>
    <w:p w:rsidR="00B1686B" w:rsidRDefault="00E57699" w:rsidP="00C86892">
      <w:pPr>
        <w:tabs>
          <w:tab w:val="left" w:pos="2985"/>
        </w:tabs>
        <w:ind w:left="360"/>
        <w:rPr>
          <w:rFonts w:ascii="Arial" w:hAnsi="Arial" w:cs="Arial"/>
          <w:sz w:val="20"/>
          <w:szCs w:val="20"/>
        </w:rPr>
      </w:pPr>
      <w:r w:rsidRPr="00E57699">
        <w:rPr>
          <w:rFonts w:ascii="Arial" w:hAnsi="Arial" w:cs="Arial"/>
          <w:sz w:val="20"/>
          <w:szCs w:val="20"/>
        </w:rPr>
        <w:t xml:space="preserve"> </w:t>
      </w:r>
      <w:r w:rsidR="00B1686B">
        <w:rPr>
          <w:rFonts w:ascii="Arial" w:hAnsi="Arial" w:cs="Arial"/>
          <w:sz w:val="20"/>
          <w:szCs w:val="20"/>
        </w:rPr>
        <w:t xml:space="preserve"> </w:t>
      </w:r>
    </w:p>
    <w:p w:rsidR="008D1535" w:rsidRDefault="008D1535" w:rsidP="009916E4">
      <w:pPr>
        <w:tabs>
          <w:tab w:val="left" w:pos="2985"/>
        </w:tabs>
        <w:ind w:left="360"/>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
        <w:gridCol w:w="7687"/>
      </w:tblGrid>
      <w:tr w:rsidR="009916E4" w:rsidRPr="000D1F0D" w:rsidTr="000D1F0D">
        <w:trPr>
          <w:jc w:val="center"/>
        </w:trPr>
        <w:tc>
          <w:tcPr>
            <w:tcW w:w="0" w:type="auto"/>
          </w:tcPr>
          <w:p w:rsidR="009916E4" w:rsidRPr="000D1F0D" w:rsidRDefault="00E57699" w:rsidP="000D1F0D">
            <w:pPr>
              <w:tabs>
                <w:tab w:val="left" w:pos="2985"/>
              </w:tabs>
              <w:jc w:val="center"/>
              <w:rPr>
                <w:rFonts w:ascii="Arial" w:hAnsi="Arial" w:cs="Arial"/>
                <w:sz w:val="20"/>
                <w:szCs w:val="20"/>
              </w:rPr>
            </w:pPr>
            <w:r>
              <w:rPr>
                <w:rFonts w:ascii="Arial" w:hAnsi="Arial" w:cs="Arial"/>
                <w:sz w:val="20"/>
                <w:szCs w:val="20"/>
              </w:rPr>
              <w:t>0</w:t>
            </w:r>
          </w:p>
        </w:tc>
        <w:tc>
          <w:tcPr>
            <w:tcW w:w="0" w:type="auto"/>
          </w:tcPr>
          <w:p w:rsidR="009916E4" w:rsidRPr="000D1F0D" w:rsidRDefault="00E57699" w:rsidP="000D1F0D">
            <w:pPr>
              <w:tabs>
                <w:tab w:val="left" w:pos="2985"/>
              </w:tabs>
              <w:jc w:val="center"/>
              <w:rPr>
                <w:rFonts w:ascii="Arial" w:hAnsi="Arial" w:cs="Arial"/>
                <w:sz w:val="20"/>
                <w:szCs w:val="20"/>
              </w:rPr>
            </w:pPr>
            <w:r>
              <w:rPr>
                <w:rFonts w:ascii="Arial" w:hAnsi="Arial" w:cs="Arial"/>
                <w:sz w:val="20"/>
                <w:szCs w:val="20"/>
              </w:rPr>
              <w:t>No questions have been attempted or only answers are given and no work is shown.</w:t>
            </w:r>
          </w:p>
        </w:tc>
      </w:tr>
      <w:tr w:rsidR="009916E4" w:rsidRPr="000D1F0D" w:rsidTr="000D1F0D">
        <w:trPr>
          <w:jc w:val="center"/>
        </w:trPr>
        <w:tc>
          <w:tcPr>
            <w:tcW w:w="0" w:type="auto"/>
          </w:tcPr>
          <w:p w:rsidR="009916E4" w:rsidRPr="000D1F0D" w:rsidRDefault="00E57699" w:rsidP="000D1F0D">
            <w:pPr>
              <w:tabs>
                <w:tab w:val="left" w:pos="2985"/>
              </w:tabs>
              <w:jc w:val="center"/>
              <w:rPr>
                <w:rFonts w:ascii="Arial" w:hAnsi="Arial" w:cs="Arial"/>
                <w:sz w:val="20"/>
                <w:szCs w:val="20"/>
              </w:rPr>
            </w:pPr>
            <w:r>
              <w:rPr>
                <w:rFonts w:ascii="Arial" w:hAnsi="Arial" w:cs="Arial"/>
                <w:sz w:val="20"/>
                <w:szCs w:val="20"/>
              </w:rPr>
              <w:t>1</w:t>
            </w:r>
          </w:p>
        </w:tc>
        <w:tc>
          <w:tcPr>
            <w:tcW w:w="0" w:type="auto"/>
          </w:tcPr>
          <w:p w:rsidR="009916E4" w:rsidRPr="000D1F0D" w:rsidRDefault="00E57699" w:rsidP="000D1F0D">
            <w:pPr>
              <w:tabs>
                <w:tab w:val="left" w:pos="2985"/>
              </w:tabs>
              <w:jc w:val="center"/>
              <w:rPr>
                <w:rFonts w:ascii="Arial" w:hAnsi="Arial" w:cs="Arial"/>
                <w:sz w:val="20"/>
                <w:szCs w:val="20"/>
              </w:rPr>
            </w:pPr>
            <w:r>
              <w:rPr>
                <w:rFonts w:ascii="Arial" w:hAnsi="Arial" w:cs="Arial"/>
                <w:sz w:val="20"/>
                <w:szCs w:val="20"/>
              </w:rPr>
              <w:t>Some questions have been attempted and work is shown.</w:t>
            </w:r>
          </w:p>
        </w:tc>
      </w:tr>
      <w:tr w:rsidR="009916E4" w:rsidRPr="000D1F0D" w:rsidTr="000D1F0D">
        <w:trPr>
          <w:jc w:val="center"/>
        </w:trPr>
        <w:tc>
          <w:tcPr>
            <w:tcW w:w="0" w:type="auto"/>
          </w:tcPr>
          <w:p w:rsidR="009916E4" w:rsidRPr="000D1F0D" w:rsidRDefault="00E57699" w:rsidP="000D1F0D">
            <w:pPr>
              <w:tabs>
                <w:tab w:val="left" w:pos="2985"/>
              </w:tabs>
              <w:jc w:val="center"/>
              <w:rPr>
                <w:rFonts w:ascii="Arial" w:hAnsi="Arial" w:cs="Arial"/>
                <w:sz w:val="20"/>
                <w:szCs w:val="20"/>
              </w:rPr>
            </w:pPr>
            <w:r>
              <w:rPr>
                <w:rFonts w:ascii="Arial" w:hAnsi="Arial" w:cs="Arial"/>
                <w:sz w:val="20"/>
                <w:szCs w:val="20"/>
              </w:rPr>
              <w:t>2</w:t>
            </w:r>
          </w:p>
        </w:tc>
        <w:tc>
          <w:tcPr>
            <w:tcW w:w="0" w:type="auto"/>
          </w:tcPr>
          <w:p w:rsidR="009916E4" w:rsidRPr="000D1F0D" w:rsidRDefault="00E57699" w:rsidP="000D1F0D">
            <w:pPr>
              <w:tabs>
                <w:tab w:val="left" w:pos="2985"/>
              </w:tabs>
              <w:jc w:val="center"/>
              <w:rPr>
                <w:rFonts w:ascii="Arial" w:hAnsi="Arial" w:cs="Arial"/>
                <w:sz w:val="20"/>
                <w:szCs w:val="20"/>
              </w:rPr>
            </w:pPr>
            <w:r>
              <w:rPr>
                <w:rFonts w:ascii="Arial" w:hAnsi="Arial" w:cs="Arial"/>
                <w:sz w:val="20"/>
                <w:szCs w:val="20"/>
              </w:rPr>
              <w:t>Half of the assignment has been attempted and work is shown.</w:t>
            </w:r>
          </w:p>
        </w:tc>
      </w:tr>
      <w:tr w:rsidR="009916E4" w:rsidRPr="000D1F0D" w:rsidTr="000D1F0D">
        <w:trPr>
          <w:jc w:val="center"/>
        </w:trPr>
        <w:tc>
          <w:tcPr>
            <w:tcW w:w="0" w:type="auto"/>
          </w:tcPr>
          <w:p w:rsidR="009916E4" w:rsidRPr="000D1F0D" w:rsidRDefault="00E57699" w:rsidP="000D1F0D">
            <w:pPr>
              <w:tabs>
                <w:tab w:val="left" w:pos="2985"/>
              </w:tabs>
              <w:jc w:val="center"/>
              <w:rPr>
                <w:rFonts w:ascii="Arial" w:hAnsi="Arial" w:cs="Arial"/>
                <w:sz w:val="20"/>
                <w:szCs w:val="20"/>
              </w:rPr>
            </w:pPr>
            <w:r>
              <w:rPr>
                <w:rFonts w:ascii="Arial" w:hAnsi="Arial" w:cs="Arial"/>
                <w:sz w:val="20"/>
                <w:szCs w:val="20"/>
              </w:rPr>
              <w:t>3</w:t>
            </w:r>
          </w:p>
        </w:tc>
        <w:tc>
          <w:tcPr>
            <w:tcW w:w="0" w:type="auto"/>
          </w:tcPr>
          <w:p w:rsidR="009916E4" w:rsidRPr="000D1F0D" w:rsidRDefault="00E57699" w:rsidP="000D1F0D">
            <w:pPr>
              <w:tabs>
                <w:tab w:val="left" w:pos="2985"/>
              </w:tabs>
              <w:jc w:val="center"/>
              <w:rPr>
                <w:rFonts w:ascii="Arial" w:hAnsi="Arial" w:cs="Arial"/>
                <w:sz w:val="20"/>
                <w:szCs w:val="20"/>
              </w:rPr>
            </w:pPr>
            <w:r>
              <w:rPr>
                <w:rFonts w:ascii="Arial" w:hAnsi="Arial" w:cs="Arial"/>
                <w:sz w:val="20"/>
                <w:szCs w:val="20"/>
              </w:rPr>
              <w:t>Most questions have been attempted and work is shown.</w:t>
            </w:r>
          </w:p>
        </w:tc>
      </w:tr>
      <w:tr w:rsidR="009916E4" w:rsidRPr="000D1F0D" w:rsidTr="000D1F0D">
        <w:trPr>
          <w:jc w:val="center"/>
        </w:trPr>
        <w:tc>
          <w:tcPr>
            <w:tcW w:w="0" w:type="auto"/>
          </w:tcPr>
          <w:p w:rsidR="009916E4" w:rsidRPr="000D1F0D" w:rsidRDefault="00E57699" w:rsidP="000D1F0D">
            <w:pPr>
              <w:tabs>
                <w:tab w:val="left" w:pos="2985"/>
              </w:tabs>
              <w:jc w:val="center"/>
              <w:rPr>
                <w:rFonts w:ascii="Arial" w:hAnsi="Arial" w:cs="Arial"/>
                <w:sz w:val="20"/>
                <w:szCs w:val="20"/>
              </w:rPr>
            </w:pPr>
            <w:r>
              <w:rPr>
                <w:rFonts w:ascii="Arial" w:hAnsi="Arial" w:cs="Arial"/>
                <w:sz w:val="20"/>
                <w:szCs w:val="20"/>
              </w:rPr>
              <w:t>4</w:t>
            </w:r>
          </w:p>
        </w:tc>
        <w:tc>
          <w:tcPr>
            <w:tcW w:w="0" w:type="auto"/>
          </w:tcPr>
          <w:p w:rsidR="009916E4" w:rsidRPr="000D1F0D" w:rsidRDefault="00E57699" w:rsidP="000D1F0D">
            <w:pPr>
              <w:tabs>
                <w:tab w:val="left" w:pos="2985"/>
              </w:tabs>
              <w:jc w:val="center"/>
              <w:rPr>
                <w:rFonts w:ascii="Arial" w:hAnsi="Arial" w:cs="Arial"/>
                <w:sz w:val="20"/>
                <w:szCs w:val="20"/>
              </w:rPr>
            </w:pPr>
            <w:r>
              <w:rPr>
                <w:rFonts w:ascii="Arial" w:hAnsi="Arial" w:cs="Arial"/>
                <w:sz w:val="20"/>
                <w:szCs w:val="20"/>
              </w:rPr>
              <w:t>All questions have been attempted and all work is shown.</w:t>
            </w:r>
          </w:p>
        </w:tc>
      </w:tr>
    </w:tbl>
    <w:p w:rsidR="00A769BF" w:rsidRPr="0064383C" w:rsidRDefault="00A769BF" w:rsidP="00C86892">
      <w:pPr>
        <w:tabs>
          <w:tab w:val="left" w:pos="2985"/>
        </w:tabs>
        <w:rPr>
          <w:sz w:val="22"/>
          <w:szCs w:val="20"/>
        </w:rPr>
      </w:pPr>
    </w:p>
    <w:p w:rsidR="00A769BF" w:rsidRPr="0064383C" w:rsidRDefault="00A769BF" w:rsidP="00A769BF">
      <w:pPr>
        <w:tabs>
          <w:tab w:val="left" w:pos="2985"/>
        </w:tabs>
        <w:ind w:left="360"/>
        <w:rPr>
          <w:sz w:val="22"/>
          <w:szCs w:val="20"/>
        </w:rPr>
      </w:pPr>
      <w:r w:rsidRPr="0064383C">
        <w:rPr>
          <w:b/>
          <w:sz w:val="22"/>
          <w:szCs w:val="20"/>
        </w:rPr>
        <w:t>Quizzes:</w:t>
      </w:r>
      <w:r w:rsidRPr="0064383C">
        <w:rPr>
          <w:sz w:val="22"/>
          <w:szCs w:val="20"/>
        </w:rPr>
        <w:t xml:space="preserve">  Quizzes will be given approximately once a week to judge progress in obtaining the unit’s objectives.</w:t>
      </w:r>
    </w:p>
    <w:p w:rsidR="00A769BF" w:rsidRPr="0064383C" w:rsidRDefault="00A769BF" w:rsidP="00A769BF">
      <w:pPr>
        <w:tabs>
          <w:tab w:val="left" w:pos="2985"/>
        </w:tabs>
        <w:ind w:left="360"/>
        <w:rPr>
          <w:sz w:val="22"/>
          <w:szCs w:val="20"/>
        </w:rPr>
      </w:pPr>
    </w:p>
    <w:p w:rsidR="00A769BF" w:rsidRPr="0064383C" w:rsidRDefault="00A769BF" w:rsidP="00A769BF">
      <w:pPr>
        <w:tabs>
          <w:tab w:val="left" w:pos="2985"/>
        </w:tabs>
        <w:ind w:left="360"/>
        <w:rPr>
          <w:sz w:val="22"/>
          <w:szCs w:val="20"/>
        </w:rPr>
      </w:pPr>
      <w:r w:rsidRPr="0064383C">
        <w:rPr>
          <w:b/>
          <w:sz w:val="22"/>
          <w:szCs w:val="20"/>
        </w:rPr>
        <w:t xml:space="preserve">Tests/Projects: </w:t>
      </w:r>
      <w:r w:rsidRPr="0064383C">
        <w:rPr>
          <w:sz w:val="22"/>
          <w:szCs w:val="20"/>
        </w:rPr>
        <w:t xml:space="preserve">A unit test will be given at the end of each unit.  These tests will be </w:t>
      </w:r>
      <w:r w:rsidRPr="0064383C">
        <w:rPr>
          <w:b/>
          <w:sz w:val="22"/>
          <w:szCs w:val="20"/>
        </w:rPr>
        <w:t>cumulative</w:t>
      </w:r>
      <w:r w:rsidRPr="0064383C">
        <w:rPr>
          <w:sz w:val="22"/>
          <w:szCs w:val="20"/>
        </w:rPr>
        <w:t xml:space="preserve"> meaning that material from previous units is still fair game.  Students will take </w:t>
      </w:r>
      <w:r w:rsidR="000B4F6A" w:rsidRPr="0064383C">
        <w:rPr>
          <w:sz w:val="22"/>
          <w:szCs w:val="20"/>
        </w:rPr>
        <w:t>a cumulative final exam</w:t>
      </w:r>
      <w:r w:rsidRPr="0064383C">
        <w:rPr>
          <w:sz w:val="22"/>
          <w:szCs w:val="20"/>
        </w:rPr>
        <w:t xml:space="preserve"> at the end of the course.  Also, projects will be given on occasion during the semester and will count the same as a test.</w:t>
      </w:r>
    </w:p>
    <w:p w:rsidR="00A45B29" w:rsidRPr="0064383C" w:rsidRDefault="00A45B29" w:rsidP="00A769BF">
      <w:pPr>
        <w:tabs>
          <w:tab w:val="left" w:pos="2985"/>
        </w:tabs>
        <w:ind w:left="360"/>
        <w:rPr>
          <w:sz w:val="22"/>
          <w:szCs w:val="20"/>
        </w:rPr>
      </w:pPr>
    </w:p>
    <w:p w:rsidR="00A45B29" w:rsidRPr="0064383C" w:rsidRDefault="00A45B29" w:rsidP="00A769BF">
      <w:pPr>
        <w:tabs>
          <w:tab w:val="left" w:pos="2985"/>
        </w:tabs>
        <w:ind w:left="360"/>
        <w:rPr>
          <w:sz w:val="22"/>
          <w:szCs w:val="20"/>
        </w:rPr>
      </w:pPr>
      <w:r w:rsidRPr="0064383C">
        <w:rPr>
          <w:b/>
          <w:sz w:val="22"/>
          <w:szCs w:val="20"/>
        </w:rPr>
        <w:t>Retests:</w:t>
      </w:r>
      <w:r w:rsidRPr="0064383C">
        <w:rPr>
          <w:b/>
          <w:i/>
          <w:sz w:val="22"/>
          <w:szCs w:val="20"/>
        </w:rPr>
        <w:t xml:space="preserve"> </w:t>
      </w:r>
      <w:r w:rsidRPr="0064383C">
        <w:rPr>
          <w:sz w:val="22"/>
          <w:szCs w:val="20"/>
        </w:rPr>
        <w:t xml:space="preserve">In the event of an unsatisfactory test grade, a retest can be given and the final test grade will be calculated using the average of the original and retest scores.  All retests must be taken within three (3) school days of receiving the graded test.  </w:t>
      </w:r>
      <w:r w:rsidRPr="00976327">
        <w:rPr>
          <w:b/>
          <w:i/>
          <w:sz w:val="22"/>
          <w:szCs w:val="20"/>
          <w:u w:val="single"/>
        </w:rPr>
        <w:t>It is up to the student to request and schedule a retest.</w:t>
      </w:r>
    </w:p>
    <w:p w:rsidR="00A769BF" w:rsidRDefault="00A769BF" w:rsidP="00A769BF">
      <w:pPr>
        <w:tabs>
          <w:tab w:val="left" w:pos="2985"/>
        </w:tabs>
        <w:ind w:left="360"/>
        <w:rPr>
          <w:rFonts w:ascii="Arial" w:hAnsi="Arial" w:cs="Arial"/>
          <w:sz w:val="20"/>
          <w:szCs w:val="20"/>
        </w:rPr>
      </w:pPr>
    </w:p>
    <w:p w:rsidR="00400388" w:rsidRDefault="00400388" w:rsidP="00400388">
      <w:pPr>
        <w:tabs>
          <w:tab w:val="left" w:pos="2985"/>
        </w:tabs>
        <w:rPr>
          <w:rFonts w:ascii="Arial" w:hAnsi="Arial" w:cs="Arial"/>
          <w:sz w:val="20"/>
          <w:szCs w:val="20"/>
        </w:rPr>
      </w:pPr>
    </w:p>
    <w:p w:rsidR="00FB4080" w:rsidRPr="006E2E3E" w:rsidRDefault="00400388" w:rsidP="00FB4080">
      <w:pPr>
        <w:tabs>
          <w:tab w:val="left" w:pos="2985"/>
        </w:tabs>
        <w:rPr>
          <w:rFonts w:ascii="Georgia" w:hAnsi="Georgia" w:cs="Arial"/>
          <w:b/>
          <w:sz w:val="22"/>
          <w:szCs w:val="22"/>
        </w:rPr>
      </w:pPr>
      <w:r w:rsidRPr="006E2E3E">
        <w:rPr>
          <w:rFonts w:ascii="Georgia" w:hAnsi="Georgia" w:cs="Arial"/>
          <w:b/>
          <w:sz w:val="22"/>
          <w:szCs w:val="22"/>
        </w:rPr>
        <w:t>IV.    Absences</w:t>
      </w:r>
      <w:r w:rsidR="00C86892">
        <w:rPr>
          <w:rFonts w:ascii="Georgia" w:hAnsi="Georgia" w:cs="Arial"/>
          <w:b/>
          <w:sz w:val="22"/>
          <w:szCs w:val="22"/>
        </w:rPr>
        <w:t>/</w:t>
      </w:r>
      <w:proofErr w:type="spellStart"/>
      <w:r w:rsidR="00C86892">
        <w:rPr>
          <w:rFonts w:ascii="Georgia" w:hAnsi="Georgia" w:cs="Arial"/>
          <w:b/>
          <w:sz w:val="22"/>
          <w:szCs w:val="22"/>
        </w:rPr>
        <w:t>Tardies</w:t>
      </w:r>
      <w:proofErr w:type="spellEnd"/>
    </w:p>
    <w:p w:rsidR="00FB4080" w:rsidRPr="007D18BB" w:rsidRDefault="000B4F6A" w:rsidP="00FB4080">
      <w:pPr>
        <w:numPr>
          <w:ilvl w:val="0"/>
          <w:numId w:val="8"/>
        </w:numPr>
        <w:tabs>
          <w:tab w:val="num" w:pos="1080"/>
        </w:tabs>
        <w:rPr>
          <w:sz w:val="22"/>
          <w:szCs w:val="20"/>
        </w:rPr>
      </w:pPr>
      <w:r w:rsidRPr="007D18BB">
        <w:rPr>
          <w:sz w:val="22"/>
          <w:szCs w:val="20"/>
        </w:rPr>
        <w:t xml:space="preserve">Students cannot have more than </w:t>
      </w:r>
      <w:r w:rsidR="00EB570D" w:rsidRPr="007D18BB">
        <w:rPr>
          <w:sz w:val="22"/>
          <w:szCs w:val="20"/>
        </w:rPr>
        <w:t>5</w:t>
      </w:r>
      <w:r w:rsidRPr="007D18BB">
        <w:rPr>
          <w:sz w:val="22"/>
          <w:szCs w:val="20"/>
        </w:rPr>
        <w:t xml:space="preserve"> absences in any class period during a semester. A student will be denied credit when he/she exceeds 8 absences in a class.</w:t>
      </w:r>
    </w:p>
    <w:p w:rsidR="00400388" w:rsidRPr="007D18BB" w:rsidRDefault="00400388" w:rsidP="00400388">
      <w:pPr>
        <w:numPr>
          <w:ilvl w:val="0"/>
          <w:numId w:val="8"/>
        </w:numPr>
        <w:tabs>
          <w:tab w:val="num" w:pos="1080"/>
        </w:tabs>
        <w:rPr>
          <w:sz w:val="22"/>
          <w:szCs w:val="20"/>
        </w:rPr>
      </w:pPr>
      <w:r w:rsidRPr="007D18BB">
        <w:rPr>
          <w:sz w:val="22"/>
          <w:szCs w:val="20"/>
        </w:rPr>
        <w:t xml:space="preserve">If you are absent from class, you are required to make up ALL work including homework, quizzes, tests, and projects.  </w:t>
      </w:r>
    </w:p>
    <w:p w:rsidR="00400388" w:rsidRPr="007D18BB" w:rsidRDefault="00400388" w:rsidP="00400388">
      <w:pPr>
        <w:numPr>
          <w:ilvl w:val="0"/>
          <w:numId w:val="8"/>
        </w:numPr>
        <w:tabs>
          <w:tab w:val="num" w:pos="1080"/>
        </w:tabs>
        <w:rPr>
          <w:sz w:val="22"/>
          <w:szCs w:val="20"/>
        </w:rPr>
      </w:pPr>
      <w:r w:rsidRPr="007D18BB">
        <w:rPr>
          <w:sz w:val="22"/>
          <w:szCs w:val="20"/>
        </w:rPr>
        <w:t xml:space="preserve">You are allowed 2 days for each day absent to make up any missing assignments.  </w:t>
      </w:r>
    </w:p>
    <w:p w:rsidR="00400388" w:rsidRDefault="00400388" w:rsidP="00400388">
      <w:pPr>
        <w:numPr>
          <w:ilvl w:val="0"/>
          <w:numId w:val="8"/>
        </w:numPr>
        <w:tabs>
          <w:tab w:val="num" w:pos="1080"/>
        </w:tabs>
        <w:rPr>
          <w:sz w:val="22"/>
          <w:szCs w:val="20"/>
        </w:rPr>
      </w:pPr>
      <w:r w:rsidRPr="007D18BB">
        <w:rPr>
          <w:sz w:val="22"/>
          <w:szCs w:val="20"/>
        </w:rPr>
        <w:t xml:space="preserve">If you miss test review day (day before the test), know that you will </w:t>
      </w:r>
      <w:r w:rsidR="00885B1A" w:rsidRPr="007D18BB">
        <w:rPr>
          <w:sz w:val="22"/>
          <w:szCs w:val="20"/>
        </w:rPr>
        <w:t>still take</w:t>
      </w:r>
      <w:r w:rsidRPr="007D18BB">
        <w:rPr>
          <w:sz w:val="22"/>
          <w:szCs w:val="20"/>
        </w:rPr>
        <w:t xml:space="preserve"> the test on test day.</w:t>
      </w:r>
    </w:p>
    <w:p w:rsidR="00C86892" w:rsidRDefault="00C86892" w:rsidP="00C86892">
      <w:pPr>
        <w:numPr>
          <w:ilvl w:val="0"/>
          <w:numId w:val="8"/>
        </w:numPr>
        <w:tabs>
          <w:tab w:val="num" w:pos="1080"/>
        </w:tabs>
        <w:rPr>
          <w:sz w:val="22"/>
          <w:szCs w:val="20"/>
        </w:rPr>
      </w:pPr>
      <w:r>
        <w:rPr>
          <w:sz w:val="22"/>
          <w:szCs w:val="20"/>
        </w:rPr>
        <w:t xml:space="preserve">Three </w:t>
      </w:r>
      <w:proofErr w:type="spellStart"/>
      <w:r>
        <w:rPr>
          <w:sz w:val="22"/>
          <w:szCs w:val="20"/>
        </w:rPr>
        <w:t>tardies</w:t>
      </w:r>
      <w:proofErr w:type="spellEnd"/>
      <w:r>
        <w:rPr>
          <w:sz w:val="22"/>
          <w:szCs w:val="20"/>
        </w:rPr>
        <w:t xml:space="preserve"> are allowed for each class. On the third tardy disciplinary action will begin. A parent will be contacted.</w:t>
      </w:r>
    </w:p>
    <w:p w:rsidR="00C86892" w:rsidRPr="007D18BB" w:rsidRDefault="00C86892" w:rsidP="00C86892">
      <w:pPr>
        <w:numPr>
          <w:ilvl w:val="0"/>
          <w:numId w:val="8"/>
        </w:numPr>
        <w:tabs>
          <w:tab w:val="num" w:pos="1080"/>
        </w:tabs>
        <w:rPr>
          <w:sz w:val="22"/>
          <w:szCs w:val="20"/>
        </w:rPr>
      </w:pPr>
      <w:r>
        <w:rPr>
          <w:sz w:val="22"/>
          <w:szCs w:val="20"/>
        </w:rPr>
        <w:t>If you miss test review day (the day before the test), Know that you will still take the test on test day.</w:t>
      </w:r>
    </w:p>
    <w:p w:rsidR="00C86892" w:rsidRPr="007D18BB" w:rsidRDefault="00C86892" w:rsidP="00C86892">
      <w:pPr>
        <w:tabs>
          <w:tab w:val="num" w:pos="1080"/>
        </w:tabs>
        <w:ind w:left="360"/>
        <w:rPr>
          <w:sz w:val="22"/>
          <w:szCs w:val="20"/>
        </w:rPr>
      </w:pPr>
    </w:p>
    <w:p w:rsidR="00400388" w:rsidRDefault="00400388" w:rsidP="00400388">
      <w:pPr>
        <w:tabs>
          <w:tab w:val="num" w:pos="1080"/>
        </w:tabs>
        <w:rPr>
          <w:rFonts w:ascii="Arial" w:hAnsi="Arial" w:cs="Arial"/>
          <w:sz w:val="20"/>
          <w:szCs w:val="20"/>
        </w:rPr>
      </w:pPr>
    </w:p>
    <w:p w:rsidR="00400388" w:rsidRDefault="00400388" w:rsidP="00400388">
      <w:pPr>
        <w:tabs>
          <w:tab w:val="num" w:pos="1080"/>
        </w:tabs>
        <w:rPr>
          <w:rFonts w:ascii="Georgia" w:hAnsi="Georgia" w:cs="Arial"/>
          <w:b/>
          <w:sz w:val="22"/>
          <w:szCs w:val="22"/>
        </w:rPr>
      </w:pPr>
      <w:r w:rsidRPr="006E2E3E">
        <w:rPr>
          <w:rFonts w:ascii="Georgia" w:hAnsi="Georgia" w:cs="Arial"/>
          <w:b/>
          <w:sz w:val="22"/>
          <w:szCs w:val="22"/>
        </w:rPr>
        <w:t xml:space="preserve">V.    </w:t>
      </w:r>
      <w:r w:rsidRPr="008E32D9">
        <w:rPr>
          <w:rFonts w:ascii="Georgia" w:hAnsi="Georgia" w:cs="Arial"/>
          <w:b/>
          <w:sz w:val="22"/>
          <w:szCs w:val="22"/>
        </w:rPr>
        <w:t>Tutoring and Office Hours</w:t>
      </w:r>
    </w:p>
    <w:p w:rsidR="006E2E3E" w:rsidRPr="006E2E3E" w:rsidRDefault="006E2E3E" w:rsidP="00400388">
      <w:pPr>
        <w:tabs>
          <w:tab w:val="num" w:pos="1080"/>
        </w:tabs>
        <w:rPr>
          <w:rFonts w:ascii="Georgia" w:hAnsi="Georgia" w:cs="Arial"/>
          <w:b/>
          <w:sz w:val="22"/>
          <w:szCs w:val="22"/>
        </w:rPr>
      </w:pPr>
    </w:p>
    <w:p w:rsidR="006E2E3E" w:rsidRPr="00AF236D" w:rsidRDefault="006E2E3E" w:rsidP="006E2E3E">
      <w:pPr>
        <w:tabs>
          <w:tab w:val="num" w:pos="1080"/>
        </w:tabs>
        <w:ind w:left="1080"/>
        <w:rPr>
          <w:sz w:val="22"/>
          <w:szCs w:val="22"/>
        </w:rPr>
      </w:pPr>
      <w:r w:rsidRPr="00AF236D">
        <w:rPr>
          <w:sz w:val="22"/>
          <w:szCs w:val="22"/>
        </w:rPr>
        <w:t xml:space="preserve">I am available most </w:t>
      </w:r>
      <w:r w:rsidR="008E32D9" w:rsidRPr="00AF236D">
        <w:rPr>
          <w:sz w:val="22"/>
          <w:szCs w:val="22"/>
        </w:rPr>
        <w:t xml:space="preserve">mornings before school and will be staying late on Wednesdays for additional help. I will be available most other afternoons as well. </w:t>
      </w:r>
      <w:r w:rsidRPr="00AF236D">
        <w:rPr>
          <w:sz w:val="22"/>
          <w:szCs w:val="22"/>
        </w:rPr>
        <w:t>My after school availability will be posted weekly in the classroom. If you need any help please come and see me!</w:t>
      </w:r>
    </w:p>
    <w:p w:rsidR="00400388" w:rsidRDefault="00400388" w:rsidP="00400388">
      <w:pPr>
        <w:rPr>
          <w:rFonts w:ascii="Arial" w:hAnsi="Arial" w:cs="Arial"/>
          <w:sz w:val="20"/>
          <w:szCs w:val="20"/>
        </w:rPr>
      </w:pPr>
    </w:p>
    <w:p w:rsidR="00400388" w:rsidRPr="006E2E3E" w:rsidRDefault="00400388" w:rsidP="00400388">
      <w:pPr>
        <w:rPr>
          <w:rFonts w:ascii="Georgia" w:hAnsi="Georgia" w:cs="Arial"/>
          <w:b/>
          <w:sz w:val="22"/>
          <w:szCs w:val="22"/>
        </w:rPr>
      </w:pPr>
      <w:r w:rsidRPr="006E2E3E">
        <w:rPr>
          <w:rFonts w:ascii="Georgia" w:hAnsi="Georgia" w:cs="Arial"/>
          <w:b/>
          <w:sz w:val="22"/>
          <w:szCs w:val="22"/>
        </w:rPr>
        <w:t xml:space="preserve">VI.    </w:t>
      </w:r>
      <w:r w:rsidRPr="008E32D9">
        <w:rPr>
          <w:rFonts w:ascii="Georgia" w:hAnsi="Georgia" w:cs="Arial"/>
          <w:b/>
          <w:sz w:val="22"/>
          <w:szCs w:val="22"/>
        </w:rPr>
        <w:t>Communications</w:t>
      </w:r>
    </w:p>
    <w:p w:rsidR="00400388" w:rsidRDefault="00400388" w:rsidP="00400388">
      <w:pPr>
        <w:jc w:val="center"/>
      </w:pPr>
      <w:r w:rsidRPr="00AF236D">
        <w:rPr>
          <w:sz w:val="22"/>
          <w:szCs w:val="22"/>
        </w:rPr>
        <w:t xml:space="preserve">Email: </w:t>
      </w:r>
      <w:hyperlink r:id="rId6" w:history="1">
        <w:r w:rsidR="008D1535" w:rsidRPr="00BA2BC7">
          <w:rPr>
            <w:rStyle w:val="Hyperlink"/>
            <w:sz w:val="22"/>
            <w:szCs w:val="22"/>
          </w:rPr>
          <w:t>jhall@randolph.k12.nc.us</w:t>
        </w:r>
      </w:hyperlink>
    </w:p>
    <w:p w:rsidR="00973260" w:rsidRPr="00AF236D" w:rsidRDefault="00C86892" w:rsidP="00C86892">
      <w:pPr>
        <w:jc w:val="center"/>
        <w:rPr>
          <w:sz w:val="22"/>
          <w:szCs w:val="22"/>
        </w:rPr>
      </w:pPr>
      <w:r>
        <w:t>Phone Number: 476-1500, Ext 7220</w:t>
      </w:r>
    </w:p>
    <w:p w:rsidR="00973260" w:rsidRPr="00AF236D" w:rsidRDefault="000B4F6A" w:rsidP="00973260">
      <w:pPr>
        <w:tabs>
          <w:tab w:val="left" w:pos="2985"/>
        </w:tabs>
        <w:jc w:val="center"/>
        <w:rPr>
          <w:sz w:val="22"/>
          <w:szCs w:val="22"/>
        </w:rPr>
      </w:pPr>
      <w:r w:rsidRPr="00AF236D">
        <w:rPr>
          <w:sz w:val="22"/>
          <w:szCs w:val="22"/>
        </w:rPr>
        <w:t>It’s a GREAT day to be a WARRIOR</w:t>
      </w:r>
      <w:r w:rsidR="00973260" w:rsidRPr="00AF236D">
        <w:rPr>
          <w:sz w:val="22"/>
          <w:szCs w:val="22"/>
        </w:rPr>
        <w:t>!!</w:t>
      </w:r>
    </w:p>
    <w:p w:rsidR="00973260" w:rsidRPr="00AF236D" w:rsidRDefault="00973260" w:rsidP="00C86892">
      <w:pPr>
        <w:tabs>
          <w:tab w:val="left" w:pos="2985"/>
        </w:tabs>
        <w:rPr>
          <w:sz w:val="22"/>
          <w:szCs w:val="22"/>
        </w:rPr>
      </w:pPr>
    </w:p>
    <w:p w:rsidR="006527B0" w:rsidRPr="00AF236D" w:rsidRDefault="008D1535" w:rsidP="00A45B29">
      <w:pPr>
        <w:tabs>
          <w:tab w:val="left" w:pos="2985"/>
        </w:tabs>
        <w:jc w:val="center"/>
        <w:rPr>
          <w:sz w:val="22"/>
          <w:szCs w:val="22"/>
        </w:rPr>
      </w:pPr>
      <w:r>
        <w:rPr>
          <w:sz w:val="22"/>
          <w:szCs w:val="22"/>
        </w:rPr>
        <w:t>Mr. Hall</w:t>
      </w:r>
    </w:p>
    <w:p w:rsidR="006527B0" w:rsidRDefault="006527B0" w:rsidP="00973260">
      <w:pPr>
        <w:tabs>
          <w:tab w:val="left" w:pos="2985"/>
        </w:tabs>
        <w:jc w:val="center"/>
        <w:rPr>
          <w:rFonts w:ascii="Arial" w:hAnsi="Arial" w:cs="Arial"/>
          <w:sz w:val="20"/>
          <w:szCs w:val="20"/>
        </w:rPr>
      </w:pPr>
    </w:p>
    <w:p w:rsidR="00973260" w:rsidRDefault="00973260" w:rsidP="00973260">
      <w:pPr>
        <w:tabs>
          <w:tab w:val="left" w:pos="2985"/>
        </w:tabs>
        <w:jc w:val="center"/>
        <w:rPr>
          <w:rFonts w:ascii="Arial" w:hAnsi="Arial" w:cs="Arial"/>
          <w:sz w:val="20"/>
          <w:szCs w:val="20"/>
        </w:rPr>
      </w:pPr>
      <w:r>
        <w:rPr>
          <w:rFonts w:ascii="Arial" w:hAnsi="Arial" w:cs="Arial"/>
          <w:sz w:val="20"/>
          <w:szCs w:val="20"/>
        </w:rPr>
        <w:t>---------------------------------------------------------------------------------------------------------------------------------------------------------</w:t>
      </w:r>
    </w:p>
    <w:p w:rsidR="00973260" w:rsidRPr="00AF236D" w:rsidRDefault="00973260" w:rsidP="00973260">
      <w:pPr>
        <w:rPr>
          <w:sz w:val="22"/>
          <w:szCs w:val="20"/>
        </w:rPr>
      </w:pPr>
      <w:r w:rsidRPr="00AF236D">
        <w:rPr>
          <w:sz w:val="22"/>
          <w:szCs w:val="20"/>
        </w:rPr>
        <w:t xml:space="preserve">Please sign below stating that you have read these policies and procedures very carefully and understand the consequences if not properly followed.  Return this portion to me along with the Student Information Sheet.  </w:t>
      </w:r>
    </w:p>
    <w:p w:rsidR="00973260" w:rsidRPr="00AF236D" w:rsidRDefault="00973260" w:rsidP="00973260">
      <w:pPr>
        <w:rPr>
          <w:sz w:val="22"/>
          <w:szCs w:val="20"/>
        </w:rPr>
      </w:pPr>
    </w:p>
    <w:p w:rsidR="00973260" w:rsidRPr="00AF236D" w:rsidRDefault="00973260" w:rsidP="00973260">
      <w:pPr>
        <w:rPr>
          <w:sz w:val="22"/>
          <w:szCs w:val="20"/>
        </w:rPr>
      </w:pPr>
      <w:r w:rsidRPr="00AF236D">
        <w:rPr>
          <w:sz w:val="22"/>
          <w:szCs w:val="20"/>
        </w:rPr>
        <w:t xml:space="preserve">_____________________________      </w:t>
      </w:r>
      <w:r w:rsidRPr="00AF236D">
        <w:rPr>
          <w:sz w:val="22"/>
          <w:szCs w:val="20"/>
        </w:rPr>
        <w:tab/>
        <w:t xml:space="preserve">     __________             </w:t>
      </w:r>
      <w:r w:rsidRPr="00AF236D">
        <w:rPr>
          <w:sz w:val="22"/>
          <w:szCs w:val="20"/>
        </w:rPr>
        <w:tab/>
        <w:t xml:space="preserve">            _______________________________</w:t>
      </w:r>
    </w:p>
    <w:p w:rsidR="00973260" w:rsidRPr="00AF236D" w:rsidRDefault="00973260" w:rsidP="00973260">
      <w:pPr>
        <w:ind w:firstLine="720"/>
        <w:rPr>
          <w:sz w:val="22"/>
          <w:szCs w:val="20"/>
        </w:rPr>
      </w:pPr>
      <w:r w:rsidRPr="00AF236D">
        <w:rPr>
          <w:sz w:val="22"/>
          <w:szCs w:val="20"/>
        </w:rPr>
        <w:t>Print Student Name</w:t>
      </w:r>
      <w:r w:rsidRPr="00AF236D">
        <w:rPr>
          <w:sz w:val="22"/>
          <w:szCs w:val="20"/>
        </w:rPr>
        <w:tab/>
      </w:r>
      <w:r w:rsidRPr="00AF236D">
        <w:rPr>
          <w:sz w:val="22"/>
          <w:szCs w:val="20"/>
        </w:rPr>
        <w:tab/>
        <w:t xml:space="preserve">          Date</w:t>
      </w:r>
      <w:r w:rsidRPr="00AF236D">
        <w:rPr>
          <w:sz w:val="22"/>
          <w:szCs w:val="20"/>
        </w:rPr>
        <w:tab/>
      </w:r>
      <w:r w:rsidRPr="00AF236D">
        <w:rPr>
          <w:sz w:val="22"/>
          <w:szCs w:val="20"/>
        </w:rPr>
        <w:tab/>
      </w:r>
      <w:r w:rsidRPr="00AF236D">
        <w:rPr>
          <w:sz w:val="22"/>
          <w:szCs w:val="20"/>
        </w:rPr>
        <w:tab/>
        <w:t xml:space="preserve">            Print Parent Name</w:t>
      </w:r>
    </w:p>
    <w:p w:rsidR="00973260" w:rsidRPr="00AF236D" w:rsidRDefault="00973260" w:rsidP="00973260">
      <w:pPr>
        <w:rPr>
          <w:sz w:val="22"/>
          <w:szCs w:val="20"/>
        </w:rPr>
      </w:pPr>
    </w:p>
    <w:p w:rsidR="00973260" w:rsidRPr="00AF236D" w:rsidRDefault="00973260" w:rsidP="00973260">
      <w:pPr>
        <w:rPr>
          <w:sz w:val="22"/>
          <w:szCs w:val="20"/>
        </w:rPr>
      </w:pPr>
      <w:r w:rsidRPr="00AF236D">
        <w:rPr>
          <w:sz w:val="22"/>
          <w:szCs w:val="20"/>
        </w:rPr>
        <w:t>_____________________________</w:t>
      </w:r>
      <w:r w:rsidRPr="00AF236D">
        <w:rPr>
          <w:sz w:val="22"/>
          <w:szCs w:val="20"/>
        </w:rPr>
        <w:tab/>
      </w:r>
      <w:r w:rsidRPr="00AF236D">
        <w:rPr>
          <w:sz w:val="22"/>
          <w:szCs w:val="20"/>
        </w:rPr>
        <w:tab/>
      </w:r>
      <w:r w:rsidRPr="00AF236D">
        <w:rPr>
          <w:sz w:val="22"/>
          <w:szCs w:val="20"/>
        </w:rPr>
        <w:tab/>
      </w:r>
      <w:r w:rsidRPr="00AF236D">
        <w:rPr>
          <w:sz w:val="22"/>
          <w:szCs w:val="20"/>
        </w:rPr>
        <w:tab/>
      </w:r>
      <w:r w:rsidRPr="00AF236D">
        <w:rPr>
          <w:sz w:val="22"/>
          <w:szCs w:val="20"/>
        </w:rPr>
        <w:tab/>
        <w:t>_______________________________</w:t>
      </w:r>
    </w:p>
    <w:p w:rsidR="00C86892" w:rsidRDefault="00973260" w:rsidP="00973260">
      <w:pPr>
        <w:rPr>
          <w:sz w:val="22"/>
          <w:szCs w:val="20"/>
        </w:rPr>
      </w:pPr>
      <w:r w:rsidRPr="00AF236D">
        <w:rPr>
          <w:sz w:val="22"/>
          <w:szCs w:val="20"/>
        </w:rPr>
        <w:t xml:space="preserve">    </w:t>
      </w:r>
      <w:r w:rsidRPr="00AF236D">
        <w:rPr>
          <w:sz w:val="22"/>
          <w:szCs w:val="20"/>
        </w:rPr>
        <w:tab/>
        <w:t>Student Signature</w:t>
      </w:r>
      <w:r w:rsidRPr="00AF236D">
        <w:rPr>
          <w:sz w:val="22"/>
          <w:szCs w:val="20"/>
        </w:rPr>
        <w:tab/>
      </w:r>
      <w:r w:rsidRPr="00AF236D">
        <w:rPr>
          <w:sz w:val="22"/>
          <w:szCs w:val="20"/>
        </w:rPr>
        <w:tab/>
      </w:r>
      <w:r w:rsidRPr="00AF236D">
        <w:rPr>
          <w:sz w:val="22"/>
          <w:szCs w:val="20"/>
        </w:rPr>
        <w:tab/>
      </w:r>
      <w:r w:rsidRPr="00AF236D">
        <w:rPr>
          <w:sz w:val="22"/>
          <w:szCs w:val="20"/>
        </w:rPr>
        <w:tab/>
      </w:r>
      <w:r w:rsidRPr="00AF236D">
        <w:rPr>
          <w:sz w:val="22"/>
          <w:szCs w:val="20"/>
        </w:rPr>
        <w:tab/>
      </w:r>
      <w:r w:rsidRPr="00AF236D">
        <w:rPr>
          <w:sz w:val="22"/>
          <w:szCs w:val="20"/>
        </w:rPr>
        <w:tab/>
      </w:r>
      <w:r w:rsidRPr="00AF236D">
        <w:rPr>
          <w:sz w:val="22"/>
          <w:szCs w:val="20"/>
        </w:rPr>
        <w:tab/>
        <w:t>Parent Signature</w:t>
      </w:r>
      <w:r w:rsidR="003C23E9" w:rsidRPr="00AF236D">
        <w:rPr>
          <w:sz w:val="22"/>
          <w:szCs w:val="20"/>
        </w:rPr>
        <w:t xml:space="preserve">                                    </w:t>
      </w:r>
    </w:p>
    <w:p w:rsidR="00C86892" w:rsidRDefault="00C86892" w:rsidP="00973260">
      <w:pPr>
        <w:rPr>
          <w:sz w:val="22"/>
          <w:szCs w:val="20"/>
        </w:rPr>
      </w:pPr>
    </w:p>
    <w:p w:rsidR="00C86892" w:rsidRPr="00AF236D" w:rsidRDefault="00C86892" w:rsidP="00973260">
      <w:pPr>
        <w:rPr>
          <w:sz w:val="22"/>
          <w:szCs w:val="20"/>
        </w:rPr>
      </w:pPr>
      <w:r>
        <w:rPr>
          <w:sz w:val="22"/>
          <w:szCs w:val="20"/>
        </w:rPr>
        <w:t xml:space="preserve">  </w:t>
      </w:r>
    </w:p>
    <w:tbl>
      <w:tblPr>
        <w:tblpPr w:leftFromText="180" w:rightFromText="180" w:vertAnchor="page" w:horzAnchor="margin" w:tblpY="1366"/>
        <w:tblW w:w="10428" w:type="dxa"/>
        <w:tblCellMar>
          <w:left w:w="0" w:type="dxa"/>
          <w:right w:w="0" w:type="dxa"/>
        </w:tblCellMar>
        <w:tblLook w:val="0000"/>
      </w:tblPr>
      <w:tblGrid>
        <w:gridCol w:w="1738"/>
        <w:gridCol w:w="1738"/>
        <w:gridCol w:w="1738"/>
        <w:gridCol w:w="1738"/>
        <w:gridCol w:w="1738"/>
        <w:gridCol w:w="1738"/>
      </w:tblGrid>
      <w:tr w:rsidR="00C86892" w:rsidRPr="008304BE" w:rsidTr="00D9073A">
        <w:trPr>
          <w:trHeight w:val="614"/>
        </w:trPr>
        <w:tc>
          <w:tcPr>
            <w:tcW w:w="1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6892" w:rsidRPr="00DA71B3" w:rsidRDefault="00C86892" w:rsidP="00D9073A">
            <w:pPr>
              <w:jc w:val="center"/>
              <w:rPr>
                <w:b/>
                <w:u w:val="single"/>
              </w:rPr>
            </w:pPr>
            <w:r w:rsidRPr="00DA71B3">
              <w:rPr>
                <w:b/>
                <w:u w:val="single"/>
              </w:rPr>
              <w:t>Week</w:t>
            </w:r>
          </w:p>
        </w:tc>
        <w:tc>
          <w:tcPr>
            <w:tcW w:w="17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86892" w:rsidRPr="008304BE" w:rsidRDefault="00C86892" w:rsidP="00D9073A">
            <w:pPr>
              <w:jc w:val="center"/>
              <w:rPr>
                <w:u w:val="single"/>
              </w:rPr>
            </w:pPr>
            <w:r w:rsidRPr="008304BE">
              <w:rPr>
                <w:b/>
                <w:bCs/>
                <w:u w:val="single"/>
              </w:rPr>
              <w:t>Monday</w:t>
            </w:r>
          </w:p>
        </w:tc>
        <w:tc>
          <w:tcPr>
            <w:tcW w:w="17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86892" w:rsidRPr="008304BE" w:rsidRDefault="00C86892" w:rsidP="00D9073A">
            <w:pPr>
              <w:jc w:val="center"/>
              <w:rPr>
                <w:u w:val="single"/>
              </w:rPr>
            </w:pPr>
            <w:r w:rsidRPr="008304BE">
              <w:rPr>
                <w:b/>
                <w:bCs/>
                <w:u w:val="single"/>
              </w:rPr>
              <w:t>Tuesday</w:t>
            </w:r>
          </w:p>
        </w:tc>
        <w:tc>
          <w:tcPr>
            <w:tcW w:w="17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86892" w:rsidRPr="008304BE" w:rsidRDefault="00C86892" w:rsidP="00D9073A">
            <w:pPr>
              <w:jc w:val="center"/>
              <w:rPr>
                <w:u w:val="single"/>
              </w:rPr>
            </w:pPr>
            <w:r w:rsidRPr="008304BE">
              <w:rPr>
                <w:b/>
                <w:bCs/>
                <w:u w:val="single"/>
              </w:rPr>
              <w:t>Wednesday</w:t>
            </w:r>
          </w:p>
        </w:tc>
        <w:tc>
          <w:tcPr>
            <w:tcW w:w="17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86892" w:rsidRPr="008304BE" w:rsidRDefault="00C86892" w:rsidP="00D9073A">
            <w:pPr>
              <w:jc w:val="center"/>
              <w:rPr>
                <w:u w:val="single"/>
              </w:rPr>
            </w:pPr>
            <w:r w:rsidRPr="008304BE">
              <w:rPr>
                <w:b/>
                <w:bCs/>
                <w:u w:val="single"/>
              </w:rPr>
              <w:t>Thursday</w:t>
            </w:r>
          </w:p>
        </w:tc>
        <w:tc>
          <w:tcPr>
            <w:tcW w:w="17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86892" w:rsidRPr="008304BE" w:rsidRDefault="00C86892" w:rsidP="00D9073A">
            <w:pPr>
              <w:jc w:val="center"/>
              <w:rPr>
                <w:u w:val="single"/>
              </w:rPr>
            </w:pPr>
            <w:r w:rsidRPr="008304BE">
              <w:rPr>
                <w:b/>
                <w:bCs/>
                <w:u w:val="single"/>
              </w:rPr>
              <w:t>Friday</w:t>
            </w:r>
          </w:p>
        </w:tc>
      </w:tr>
      <w:tr w:rsidR="00C86892" w:rsidRPr="00A46281" w:rsidTr="00D9073A">
        <w:trPr>
          <w:trHeight w:val="614"/>
        </w:trPr>
        <w:tc>
          <w:tcPr>
            <w:tcW w:w="17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sz w:val="20"/>
                <w:szCs w:val="20"/>
              </w:rPr>
            </w:pPr>
            <w:r>
              <w:rPr>
                <w:sz w:val="20"/>
                <w:szCs w:val="20"/>
              </w:rPr>
              <w:t>Week 1</w:t>
            </w:r>
          </w:p>
          <w:p w:rsidR="00C86892" w:rsidRPr="00DA71B3" w:rsidRDefault="00C86892" w:rsidP="00D9073A">
            <w:pPr>
              <w:jc w:val="center"/>
              <w:rPr>
                <w:sz w:val="20"/>
                <w:szCs w:val="20"/>
              </w:rPr>
            </w:pPr>
            <w:r w:rsidRPr="00DA71B3">
              <w:rPr>
                <w:sz w:val="20"/>
                <w:szCs w:val="20"/>
              </w:rPr>
              <w:t>8/25 – 8/29</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sz w:val="16"/>
                <w:szCs w:val="16"/>
              </w:rPr>
            </w:pPr>
          </w:p>
          <w:p w:rsidR="00C86892" w:rsidRDefault="00C86892" w:rsidP="00D9073A">
            <w:pPr>
              <w:jc w:val="center"/>
              <w:rPr>
                <w:sz w:val="16"/>
                <w:szCs w:val="16"/>
              </w:rPr>
            </w:pPr>
            <w:r>
              <w:rPr>
                <w:sz w:val="16"/>
                <w:szCs w:val="16"/>
              </w:rPr>
              <w:t>Intro to Course:</w:t>
            </w:r>
          </w:p>
          <w:p w:rsidR="00C86892" w:rsidRDefault="00C86892" w:rsidP="00D9073A">
            <w:pPr>
              <w:jc w:val="center"/>
              <w:rPr>
                <w:sz w:val="16"/>
                <w:szCs w:val="16"/>
              </w:rPr>
            </w:pPr>
            <w:r>
              <w:rPr>
                <w:sz w:val="16"/>
                <w:szCs w:val="16"/>
              </w:rPr>
              <w:t>Discuss Classroom Policies/Procedures</w:t>
            </w:r>
          </w:p>
          <w:p w:rsidR="00C86892" w:rsidRDefault="00C86892" w:rsidP="00D9073A">
            <w:pPr>
              <w:jc w:val="center"/>
              <w:rPr>
                <w:sz w:val="16"/>
                <w:szCs w:val="16"/>
              </w:rPr>
            </w:pPr>
          </w:p>
          <w:p w:rsidR="00C86892" w:rsidRPr="000C7723" w:rsidRDefault="00C86892" w:rsidP="00D9073A">
            <w:pPr>
              <w:jc w:val="center"/>
              <w:rPr>
                <w:b/>
                <w:sz w:val="16"/>
                <w:szCs w:val="16"/>
              </w:rPr>
            </w:pPr>
            <w:r w:rsidRPr="00993758">
              <w:rPr>
                <w:b/>
                <w:i/>
                <w:sz w:val="16"/>
                <w:szCs w:val="16"/>
              </w:rPr>
              <w:t>PRE-TEST</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sz w:val="16"/>
                <w:szCs w:val="16"/>
              </w:rPr>
            </w:pPr>
          </w:p>
          <w:p w:rsidR="00C86892" w:rsidRDefault="00C86892" w:rsidP="00D9073A">
            <w:pPr>
              <w:jc w:val="center"/>
              <w:rPr>
                <w:sz w:val="16"/>
                <w:szCs w:val="16"/>
              </w:rPr>
            </w:pPr>
            <w:r>
              <w:rPr>
                <w:sz w:val="16"/>
                <w:szCs w:val="16"/>
              </w:rPr>
              <w:t>Foundations of Math 2</w:t>
            </w:r>
          </w:p>
          <w:p w:rsidR="00C86892" w:rsidRDefault="00C86892" w:rsidP="00D9073A">
            <w:pPr>
              <w:jc w:val="center"/>
              <w:rPr>
                <w:sz w:val="16"/>
                <w:szCs w:val="16"/>
              </w:rPr>
            </w:pPr>
          </w:p>
          <w:p w:rsidR="00C86892" w:rsidRDefault="00C86892" w:rsidP="00D9073A">
            <w:pPr>
              <w:jc w:val="center"/>
              <w:rPr>
                <w:sz w:val="16"/>
                <w:szCs w:val="16"/>
              </w:rPr>
            </w:pPr>
            <w:r>
              <w:rPr>
                <w:sz w:val="16"/>
                <w:szCs w:val="16"/>
              </w:rPr>
              <w:t>Rules of Exponents</w:t>
            </w:r>
          </w:p>
          <w:p w:rsidR="00C86892" w:rsidRPr="000C7723" w:rsidRDefault="00C86892" w:rsidP="00D9073A">
            <w:pPr>
              <w:jc w:val="center"/>
              <w:rPr>
                <w:b/>
                <w:sz w:val="16"/>
                <w:szCs w:val="16"/>
              </w:rPr>
            </w:pPr>
            <w:r>
              <w:rPr>
                <w:sz w:val="16"/>
                <w:szCs w:val="16"/>
              </w:rPr>
              <w:t>(rational exponents)</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sz w:val="16"/>
                <w:szCs w:val="16"/>
              </w:rPr>
            </w:pPr>
          </w:p>
          <w:p w:rsidR="00C86892" w:rsidRDefault="00C86892" w:rsidP="00D9073A">
            <w:pPr>
              <w:jc w:val="center"/>
              <w:rPr>
                <w:sz w:val="16"/>
                <w:szCs w:val="16"/>
              </w:rPr>
            </w:pPr>
            <w:r w:rsidRPr="00993758">
              <w:rPr>
                <w:sz w:val="16"/>
                <w:szCs w:val="16"/>
              </w:rPr>
              <w:t>Polynomials</w:t>
            </w:r>
            <w:r>
              <w:rPr>
                <w:sz w:val="16"/>
                <w:szCs w:val="16"/>
              </w:rPr>
              <w:t>:</w:t>
            </w:r>
          </w:p>
          <w:p w:rsidR="00C86892" w:rsidRPr="000C7723" w:rsidRDefault="00C86892" w:rsidP="00D9073A">
            <w:pPr>
              <w:jc w:val="center"/>
              <w:rPr>
                <w:b/>
                <w:sz w:val="16"/>
                <w:szCs w:val="16"/>
              </w:rPr>
            </w:pPr>
            <w:r>
              <w:rPr>
                <w:sz w:val="16"/>
                <w:szCs w:val="16"/>
              </w:rPr>
              <w:t>Add, subtract, multiply</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0C7723" w:rsidRDefault="00C86892" w:rsidP="00D9073A">
            <w:pPr>
              <w:jc w:val="center"/>
              <w:rPr>
                <w:b/>
                <w:sz w:val="16"/>
                <w:szCs w:val="16"/>
              </w:rPr>
            </w:pPr>
            <w:r w:rsidRPr="00B15EA8">
              <w:rPr>
                <w:b/>
                <w:sz w:val="16"/>
                <w:szCs w:val="16"/>
              </w:rPr>
              <w:t>Review/Quiz</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sz w:val="16"/>
                <w:szCs w:val="16"/>
              </w:rPr>
            </w:pPr>
          </w:p>
          <w:p w:rsidR="00C86892" w:rsidRDefault="00C86892" w:rsidP="00D9073A">
            <w:pPr>
              <w:jc w:val="center"/>
              <w:rPr>
                <w:sz w:val="16"/>
                <w:szCs w:val="16"/>
              </w:rPr>
            </w:pPr>
            <w:r>
              <w:rPr>
                <w:sz w:val="16"/>
                <w:szCs w:val="16"/>
              </w:rPr>
              <w:t>Intro to Factoring:</w:t>
            </w:r>
          </w:p>
          <w:p w:rsidR="00C86892" w:rsidRPr="000C7723" w:rsidRDefault="00C86892" w:rsidP="00D9073A">
            <w:pPr>
              <w:jc w:val="center"/>
              <w:rPr>
                <w:b/>
                <w:sz w:val="16"/>
                <w:szCs w:val="16"/>
              </w:rPr>
            </w:pPr>
            <w:r>
              <w:rPr>
                <w:sz w:val="16"/>
                <w:szCs w:val="16"/>
              </w:rPr>
              <w:t>GCF, DOS, and Grouping methods</w:t>
            </w:r>
          </w:p>
        </w:tc>
      </w:tr>
      <w:tr w:rsidR="00C86892" w:rsidRPr="001758C3" w:rsidTr="00D9073A">
        <w:trPr>
          <w:trHeight w:val="614"/>
        </w:trPr>
        <w:tc>
          <w:tcPr>
            <w:tcW w:w="17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6892" w:rsidRPr="00DA71B3" w:rsidRDefault="00C86892" w:rsidP="00D9073A">
            <w:pPr>
              <w:jc w:val="center"/>
              <w:rPr>
                <w:sz w:val="20"/>
                <w:szCs w:val="20"/>
              </w:rPr>
            </w:pPr>
            <w:r>
              <w:rPr>
                <w:sz w:val="20"/>
                <w:szCs w:val="20"/>
              </w:rPr>
              <w:t xml:space="preserve">Week  </w:t>
            </w:r>
            <w:r w:rsidRPr="00DA71B3">
              <w:rPr>
                <w:sz w:val="20"/>
                <w:szCs w:val="20"/>
              </w:rPr>
              <w:t xml:space="preserve">2  </w:t>
            </w:r>
            <w:r>
              <w:rPr>
                <w:sz w:val="20"/>
                <w:szCs w:val="20"/>
              </w:rPr>
              <w:t xml:space="preserve">            </w:t>
            </w:r>
            <w:r w:rsidRPr="00DA71B3">
              <w:rPr>
                <w:sz w:val="20"/>
                <w:szCs w:val="20"/>
              </w:rPr>
              <w:t>9/1 – 9/5</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sz w:val="16"/>
                <w:szCs w:val="16"/>
              </w:rPr>
            </w:pPr>
          </w:p>
          <w:p w:rsidR="00C86892" w:rsidRDefault="00C86892" w:rsidP="00D9073A">
            <w:pPr>
              <w:jc w:val="center"/>
              <w:rPr>
                <w:b/>
                <w:sz w:val="16"/>
                <w:szCs w:val="16"/>
              </w:rPr>
            </w:pPr>
          </w:p>
          <w:p w:rsidR="00C86892" w:rsidRPr="00CA45D8" w:rsidRDefault="00C86892" w:rsidP="00D9073A">
            <w:pPr>
              <w:jc w:val="center"/>
              <w:rPr>
                <w:b/>
                <w:sz w:val="16"/>
                <w:szCs w:val="16"/>
              </w:rPr>
            </w:pPr>
            <w:r w:rsidRPr="00CA45D8">
              <w:rPr>
                <w:b/>
                <w:sz w:val="16"/>
                <w:szCs w:val="16"/>
              </w:rPr>
              <w:t xml:space="preserve">Holiday </w:t>
            </w:r>
          </w:p>
          <w:p w:rsidR="00C86892" w:rsidRPr="000C7723" w:rsidRDefault="00C86892" w:rsidP="00D9073A">
            <w:pPr>
              <w:rPr>
                <w:b/>
                <w:sz w:val="16"/>
                <w:szCs w:val="16"/>
              </w:rPr>
            </w:pP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Default="00C86892" w:rsidP="00D9073A">
            <w:pPr>
              <w:jc w:val="center"/>
              <w:rPr>
                <w:sz w:val="16"/>
                <w:szCs w:val="16"/>
              </w:rPr>
            </w:pPr>
            <w:r>
              <w:rPr>
                <w:sz w:val="16"/>
                <w:szCs w:val="16"/>
              </w:rPr>
              <w:t>Factoring:</w:t>
            </w:r>
          </w:p>
          <w:p w:rsidR="00C86892" w:rsidRDefault="00C86892" w:rsidP="00D9073A">
            <w:pPr>
              <w:jc w:val="center"/>
              <w:rPr>
                <w:sz w:val="16"/>
                <w:szCs w:val="16"/>
              </w:rPr>
            </w:pPr>
            <w:r>
              <w:rPr>
                <w:sz w:val="16"/>
                <w:szCs w:val="16"/>
              </w:rPr>
              <w:t>X-factor with trinomials</w:t>
            </w:r>
          </w:p>
          <w:p w:rsidR="00C86892" w:rsidRPr="000C7723" w:rsidRDefault="00C86892" w:rsidP="00D9073A">
            <w:pPr>
              <w:jc w:val="center"/>
              <w:rPr>
                <w:b/>
                <w:sz w:val="16"/>
                <w:szCs w:val="16"/>
              </w:rPr>
            </w:pP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Solving Quadratics by Factoring</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Solving Quadratics using the Quadratic Formula</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Different Forms of Quadratics</w:t>
            </w:r>
          </w:p>
        </w:tc>
      </w:tr>
      <w:tr w:rsidR="00C86892" w:rsidRPr="008304BE" w:rsidTr="00D9073A">
        <w:trPr>
          <w:trHeight w:val="614"/>
        </w:trPr>
        <w:tc>
          <w:tcPr>
            <w:tcW w:w="17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tabs>
                <w:tab w:val="center" w:pos="817"/>
              </w:tabs>
              <w:jc w:val="center"/>
              <w:rPr>
                <w:sz w:val="20"/>
                <w:szCs w:val="20"/>
              </w:rPr>
            </w:pPr>
            <w:r>
              <w:rPr>
                <w:sz w:val="20"/>
                <w:szCs w:val="20"/>
              </w:rPr>
              <w:t xml:space="preserve">Week  </w:t>
            </w:r>
            <w:r w:rsidRPr="00DA71B3">
              <w:rPr>
                <w:sz w:val="20"/>
                <w:szCs w:val="20"/>
              </w:rPr>
              <w:t>3</w:t>
            </w:r>
          </w:p>
          <w:p w:rsidR="00C86892" w:rsidRPr="00DA71B3" w:rsidRDefault="00C86892" w:rsidP="00D9073A">
            <w:pPr>
              <w:tabs>
                <w:tab w:val="center" w:pos="817"/>
              </w:tabs>
              <w:jc w:val="center"/>
              <w:rPr>
                <w:sz w:val="20"/>
                <w:szCs w:val="20"/>
              </w:rPr>
            </w:pPr>
            <w:r w:rsidRPr="00DA71B3">
              <w:rPr>
                <w:sz w:val="20"/>
                <w:szCs w:val="20"/>
              </w:rPr>
              <w:t>9/8 – 9/12</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rPr>
                <w:b/>
                <w:sz w:val="16"/>
                <w:szCs w:val="16"/>
              </w:rPr>
            </w:pPr>
          </w:p>
          <w:p w:rsidR="00C86892" w:rsidRPr="000C7723" w:rsidRDefault="00C86892" w:rsidP="00D9073A">
            <w:pPr>
              <w:jc w:val="center"/>
              <w:rPr>
                <w:b/>
                <w:sz w:val="16"/>
                <w:szCs w:val="16"/>
              </w:rPr>
            </w:pPr>
            <w:r>
              <w:rPr>
                <w:sz w:val="16"/>
                <w:szCs w:val="16"/>
              </w:rPr>
              <w:t>Modeling with Q</w:t>
            </w:r>
            <w:r w:rsidRPr="00993758">
              <w:rPr>
                <w:sz w:val="16"/>
                <w:szCs w:val="16"/>
              </w:rPr>
              <w:t>uadratics</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Modeling with Quadratics/Review</w:t>
            </w:r>
            <w:r w:rsidRPr="000C7723">
              <w:rPr>
                <w:b/>
                <w:sz w:val="16"/>
                <w:szCs w:val="16"/>
              </w:rPr>
              <w:t xml:space="preserve"> </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B15EA8" w:rsidRDefault="00C86892" w:rsidP="00D9073A">
            <w:pPr>
              <w:jc w:val="center"/>
              <w:rPr>
                <w:b/>
                <w:sz w:val="20"/>
                <w:szCs w:val="16"/>
              </w:rPr>
            </w:pPr>
            <w:r w:rsidRPr="00B15EA8">
              <w:rPr>
                <w:b/>
                <w:sz w:val="20"/>
                <w:szCs w:val="16"/>
              </w:rPr>
              <w:t>Unit Test #1:</w:t>
            </w:r>
          </w:p>
          <w:p w:rsidR="00C86892" w:rsidRPr="000C7723" w:rsidRDefault="00C86892" w:rsidP="00D9073A">
            <w:pPr>
              <w:jc w:val="center"/>
              <w:rPr>
                <w:b/>
                <w:sz w:val="16"/>
                <w:szCs w:val="16"/>
              </w:rPr>
            </w:pPr>
            <w:r w:rsidRPr="00B15EA8">
              <w:rPr>
                <w:b/>
                <w:sz w:val="20"/>
                <w:szCs w:val="16"/>
              </w:rPr>
              <w:t>Quadratics</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Linear and Literal Equations</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Linear Equations and Inequalities</w:t>
            </w:r>
          </w:p>
        </w:tc>
      </w:tr>
      <w:tr w:rsidR="00C86892" w:rsidRPr="008304BE" w:rsidTr="00D9073A">
        <w:trPr>
          <w:trHeight w:val="614"/>
        </w:trPr>
        <w:tc>
          <w:tcPr>
            <w:tcW w:w="17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sz w:val="20"/>
                <w:szCs w:val="20"/>
              </w:rPr>
            </w:pPr>
            <w:r>
              <w:rPr>
                <w:sz w:val="20"/>
                <w:szCs w:val="20"/>
              </w:rPr>
              <w:t xml:space="preserve">Week  </w:t>
            </w:r>
            <w:r w:rsidRPr="00DA71B3">
              <w:rPr>
                <w:sz w:val="20"/>
                <w:szCs w:val="20"/>
              </w:rPr>
              <w:t>4</w:t>
            </w:r>
          </w:p>
          <w:p w:rsidR="00C86892" w:rsidRPr="00DA71B3" w:rsidRDefault="00C86892" w:rsidP="00D9073A">
            <w:pPr>
              <w:jc w:val="center"/>
              <w:rPr>
                <w:sz w:val="20"/>
                <w:szCs w:val="20"/>
              </w:rPr>
            </w:pPr>
            <w:r w:rsidRPr="00DA71B3">
              <w:rPr>
                <w:sz w:val="20"/>
                <w:szCs w:val="20"/>
              </w:rPr>
              <w:t>9/15 – 9/19</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sz w:val="16"/>
                <w:szCs w:val="16"/>
              </w:rPr>
            </w:pPr>
          </w:p>
          <w:p w:rsidR="00C86892" w:rsidRDefault="00C86892" w:rsidP="00D9073A">
            <w:pPr>
              <w:jc w:val="center"/>
              <w:rPr>
                <w:b/>
                <w:sz w:val="16"/>
                <w:szCs w:val="16"/>
              </w:rPr>
            </w:pPr>
            <w:r>
              <w:rPr>
                <w:sz w:val="16"/>
                <w:szCs w:val="16"/>
              </w:rPr>
              <w:t>Absolute Value Equations and Inequalities</w:t>
            </w:r>
            <w:r w:rsidRPr="000C7723">
              <w:rPr>
                <w:b/>
                <w:sz w:val="16"/>
                <w:szCs w:val="16"/>
              </w:rPr>
              <w:t xml:space="preserve"> </w:t>
            </w:r>
          </w:p>
          <w:p w:rsidR="00C86892" w:rsidRPr="000C7723" w:rsidRDefault="00C86892" w:rsidP="00D9073A">
            <w:pPr>
              <w:jc w:val="center"/>
              <w:rPr>
                <w:b/>
                <w:sz w:val="16"/>
                <w:szCs w:val="16"/>
              </w:rPr>
            </w:pP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Default="00C86892" w:rsidP="00D9073A">
            <w:pPr>
              <w:jc w:val="center"/>
              <w:rPr>
                <w:b/>
                <w:sz w:val="16"/>
                <w:szCs w:val="16"/>
              </w:rPr>
            </w:pPr>
          </w:p>
          <w:p w:rsidR="00C86892" w:rsidRDefault="00C86892" w:rsidP="00D9073A">
            <w:pPr>
              <w:jc w:val="center"/>
              <w:rPr>
                <w:b/>
                <w:sz w:val="16"/>
                <w:szCs w:val="16"/>
              </w:rPr>
            </w:pPr>
            <w:r>
              <w:rPr>
                <w:b/>
                <w:sz w:val="16"/>
                <w:szCs w:val="16"/>
              </w:rPr>
              <w:t>Review/Quiz</w:t>
            </w:r>
          </w:p>
          <w:p w:rsidR="00C86892" w:rsidRPr="000C7723" w:rsidRDefault="00C86892" w:rsidP="00D9073A">
            <w:pPr>
              <w:jc w:val="center"/>
              <w:rPr>
                <w:b/>
                <w:sz w:val="16"/>
                <w:szCs w:val="16"/>
              </w:rPr>
            </w:pP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Graphing Linear Inequalities</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Default="00C86892" w:rsidP="00D9073A">
            <w:pPr>
              <w:tabs>
                <w:tab w:val="center" w:pos="817"/>
              </w:tabs>
              <w:jc w:val="center"/>
              <w:rPr>
                <w:sz w:val="16"/>
                <w:szCs w:val="16"/>
              </w:rPr>
            </w:pPr>
            <w:r>
              <w:rPr>
                <w:sz w:val="16"/>
                <w:szCs w:val="16"/>
              </w:rPr>
              <w:t>Solving Systems by Graphing</w:t>
            </w:r>
          </w:p>
          <w:p w:rsidR="00C86892" w:rsidRDefault="00C86892" w:rsidP="00D9073A">
            <w:pPr>
              <w:jc w:val="center"/>
              <w:rPr>
                <w:sz w:val="16"/>
                <w:szCs w:val="16"/>
              </w:rPr>
            </w:pPr>
            <w:r>
              <w:rPr>
                <w:sz w:val="16"/>
                <w:szCs w:val="16"/>
              </w:rPr>
              <w:t>(Equations and inequalities)</w:t>
            </w:r>
          </w:p>
          <w:p w:rsidR="00C86892" w:rsidRPr="000C7723" w:rsidRDefault="00C86892" w:rsidP="00D9073A">
            <w:pPr>
              <w:jc w:val="center"/>
              <w:rPr>
                <w:b/>
                <w:sz w:val="16"/>
                <w:szCs w:val="16"/>
              </w:rPr>
            </w:pP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Linear Programming</w:t>
            </w:r>
          </w:p>
        </w:tc>
      </w:tr>
      <w:tr w:rsidR="00C86892" w:rsidRPr="001758C3" w:rsidTr="00D9073A">
        <w:trPr>
          <w:trHeight w:val="614"/>
        </w:trPr>
        <w:tc>
          <w:tcPr>
            <w:tcW w:w="17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sz w:val="20"/>
                <w:szCs w:val="20"/>
              </w:rPr>
            </w:pPr>
            <w:r>
              <w:rPr>
                <w:sz w:val="20"/>
                <w:szCs w:val="20"/>
              </w:rPr>
              <w:t xml:space="preserve">Week  </w:t>
            </w:r>
            <w:r w:rsidRPr="00DA71B3">
              <w:rPr>
                <w:sz w:val="20"/>
                <w:szCs w:val="20"/>
              </w:rPr>
              <w:t>5</w:t>
            </w:r>
          </w:p>
          <w:p w:rsidR="00C86892" w:rsidRPr="00DA71B3" w:rsidRDefault="00C86892" w:rsidP="00D9073A">
            <w:pPr>
              <w:jc w:val="center"/>
              <w:rPr>
                <w:sz w:val="20"/>
                <w:szCs w:val="20"/>
              </w:rPr>
            </w:pPr>
            <w:r w:rsidRPr="00DA71B3">
              <w:rPr>
                <w:sz w:val="20"/>
                <w:szCs w:val="20"/>
              </w:rPr>
              <w:t>9/22 – 9/26</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Linear Programming</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0C7723" w:rsidRDefault="00C86892" w:rsidP="00D9073A">
            <w:pPr>
              <w:jc w:val="center"/>
              <w:rPr>
                <w:b/>
                <w:sz w:val="16"/>
                <w:szCs w:val="16"/>
              </w:rPr>
            </w:pPr>
            <w:r>
              <w:rPr>
                <w:b/>
                <w:sz w:val="16"/>
                <w:szCs w:val="16"/>
              </w:rPr>
              <w:t>Review</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B15EA8" w:rsidRDefault="00C86892" w:rsidP="00D9073A">
            <w:pPr>
              <w:jc w:val="center"/>
              <w:rPr>
                <w:b/>
                <w:sz w:val="20"/>
                <w:szCs w:val="16"/>
              </w:rPr>
            </w:pPr>
            <w:r w:rsidRPr="00B15EA8">
              <w:rPr>
                <w:b/>
                <w:sz w:val="20"/>
                <w:szCs w:val="16"/>
              </w:rPr>
              <w:t>Unit Test #2:</w:t>
            </w:r>
          </w:p>
          <w:p w:rsidR="00C86892" w:rsidRDefault="00C86892" w:rsidP="00D9073A">
            <w:pPr>
              <w:jc w:val="center"/>
              <w:rPr>
                <w:b/>
                <w:sz w:val="20"/>
                <w:szCs w:val="16"/>
              </w:rPr>
            </w:pPr>
            <w:r w:rsidRPr="00B15EA8">
              <w:rPr>
                <w:b/>
                <w:sz w:val="20"/>
                <w:szCs w:val="16"/>
              </w:rPr>
              <w:t>Equations, Inequalities, and Systems</w:t>
            </w:r>
          </w:p>
          <w:p w:rsidR="00C86892" w:rsidRPr="000C7723" w:rsidRDefault="00C86892" w:rsidP="00D9073A">
            <w:pPr>
              <w:jc w:val="center"/>
              <w:rPr>
                <w:b/>
                <w:sz w:val="16"/>
                <w:szCs w:val="16"/>
              </w:rPr>
            </w:pP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Default="00C86892" w:rsidP="00D9073A">
            <w:pPr>
              <w:jc w:val="center"/>
              <w:rPr>
                <w:b/>
                <w:sz w:val="16"/>
                <w:szCs w:val="16"/>
              </w:rPr>
            </w:pPr>
          </w:p>
          <w:p w:rsidR="00C86892" w:rsidRDefault="00C86892" w:rsidP="00D9073A">
            <w:pPr>
              <w:jc w:val="center"/>
              <w:rPr>
                <w:b/>
                <w:sz w:val="16"/>
                <w:szCs w:val="16"/>
              </w:rPr>
            </w:pPr>
          </w:p>
          <w:p w:rsidR="00C86892" w:rsidRDefault="00C86892" w:rsidP="00D9073A">
            <w:pPr>
              <w:jc w:val="center"/>
              <w:rPr>
                <w:b/>
                <w:sz w:val="16"/>
                <w:szCs w:val="16"/>
              </w:rPr>
            </w:pPr>
            <w:r>
              <w:rPr>
                <w:sz w:val="16"/>
                <w:szCs w:val="16"/>
              </w:rPr>
              <w:t>Graphs of Polynomials</w:t>
            </w:r>
          </w:p>
          <w:p w:rsidR="00C86892" w:rsidRDefault="00C86892" w:rsidP="00D9073A">
            <w:pPr>
              <w:jc w:val="center"/>
              <w:rPr>
                <w:b/>
                <w:sz w:val="16"/>
                <w:szCs w:val="16"/>
              </w:rPr>
            </w:pPr>
          </w:p>
          <w:p w:rsidR="00C86892" w:rsidRDefault="00C86892" w:rsidP="00D9073A">
            <w:pPr>
              <w:jc w:val="center"/>
              <w:rPr>
                <w:b/>
                <w:sz w:val="16"/>
                <w:szCs w:val="16"/>
              </w:rPr>
            </w:pPr>
          </w:p>
          <w:p w:rsidR="00C86892" w:rsidRPr="000C7723" w:rsidRDefault="00C86892" w:rsidP="00D9073A">
            <w:pPr>
              <w:jc w:val="center"/>
              <w:rPr>
                <w:b/>
                <w:sz w:val="16"/>
                <w:szCs w:val="16"/>
              </w:rPr>
            </w:pPr>
            <w:r w:rsidRPr="000C7723">
              <w:rPr>
                <w:b/>
                <w:sz w:val="16"/>
                <w:szCs w:val="16"/>
              </w:rPr>
              <w:t>Progress Reports</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Default="00C86892" w:rsidP="00D9073A">
            <w:pPr>
              <w:jc w:val="center"/>
              <w:rPr>
                <w:b/>
                <w:sz w:val="16"/>
                <w:szCs w:val="16"/>
              </w:rPr>
            </w:pPr>
          </w:p>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Transformations of Equations</w:t>
            </w:r>
          </w:p>
        </w:tc>
      </w:tr>
      <w:tr w:rsidR="00C86892" w:rsidRPr="001758C3" w:rsidTr="00D9073A">
        <w:trPr>
          <w:trHeight w:val="614"/>
        </w:trPr>
        <w:tc>
          <w:tcPr>
            <w:tcW w:w="17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sz w:val="20"/>
                <w:szCs w:val="20"/>
              </w:rPr>
            </w:pPr>
            <w:r>
              <w:rPr>
                <w:sz w:val="20"/>
                <w:szCs w:val="20"/>
              </w:rPr>
              <w:t xml:space="preserve">Week  </w:t>
            </w:r>
            <w:r w:rsidRPr="00DA71B3">
              <w:rPr>
                <w:sz w:val="20"/>
                <w:szCs w:val="20"/>
              </w:rPr>
              <w:t>6</w:t>
            </w:r>
          </w:p>
          <w:p w:rsidR="00C86892" w:rsidRPr="00DA71B3" w:rsidRDefault="00C86892" w:rsidP="00D9073A">
            <w:pPr>
              <w:jc w:val="center"/>
              <w:rPr>
                <w:sz w:val="20"/>
                <w:szCs w:val="20"/>
              </w:rPr>
            </w:pPr>
            <w:r w:rsidRPr="00DA71B3">
              <w:rPr>
                <w:sz w:val="20"/>
                <w:szCs w:val="20"/>
              </w:rPr>
              <w:t>9/29 – 10/3</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Radical Equations</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Default="00C86892" w:rsidP="00D9073A">
            <w:pPr>
              <w:jc w:val="center"/>
              <w:rPr>
                <w:sz w:val="16"/>
                <w:szCs w:val="16"/>
              </w:rPr>
            </w:pPr>
            <w:r>
              <w:rPr>
                <w:sz w:val="16"/>
                <w:szCs w:val="16"/>
              </w:rPr>
              <w:t>Radical Equations continued…</w:t>
            </w:r>
          </w:p>
          <w:p w:rsidR="00C86892" w:rsidRDefault="00C86892" w:rsidP="00D9073A">
            <w:pPr>
              <w:jc w:val="center"/>
              <w:rPr>
                <w:sz w:val="16"/>
                <w:szCs w:val="16"/>
              </w:rPr>
            </w:pPr>
            <w:r>
              <w:rPr>
                <w:sz w:val="16"/>
                <w:szCs w:val="16"/>
              </w:rPr>
              <w:t>Modeling with Radicals</w:t>
            </w:r>
          </w:p>
          <w:p w:rsidR="00C86892" w:rsidRPr="000C7723" w:rsidRDefault="00C86892" w:rsidP="00D9073A">
            <w:pPr>
              <w:jc w:val="center"/>
              <w:rPr>
                <w:b/>
                <w:sz w:val="16"/>
                <w:szCs w:val="16"/>
              </w:rPr>
            </w:pP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Exponential Modeling</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Exponential Modeling</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Review</w:t>
            </w:r>
          </w:p>
        </w:tc>
      </w:tr>
      <w:tr w:rsidR="00C86892" w:rsidRPr="001758C3" w:rsidTr="00D9073A">
        <w:trPr>
          <w:trHeight w:val="614"/>
        </w:trPr>
        <w:tc>
          <w:tcPr>
            <w:tcW w:w="17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sz w:val="20"/>
                <w:szCs w:val="20"/>
              </w:rPr>
            </w:pPr>
            <w:r>
              <w:rPr>
                <w:sz w:val="20"/>
                <w:szCs w:val="20"/>
              </w:rPr>
              <w:t xml:space="preserve">Week  </w:t>
            </w:r>
            <w:r w:rsidRPr="00DA71B3">
              <w:rPr>
                <w:sz w:val="20"/>
                <w:szCs w:val="20"/>
              </w:rPr>
              <w:t>7</w:t>
            </w:r>
          </w:p>
          <w:p w:rsidR="00C86892" w:rsidRPr="00DA71B3" w:rsidRDefault="00C86892" w:rsidP="00D9073A">
            <w:pPr>
              <w:jc w:val="center"/>
              <w:rPr>
                <w:sz w:val="20"/>
                <w:szCs w:val="20"/>
              </w:rPr>
            </w:pPr>
            <w:r w:rsidRPr="00DA71B3">
              <w:rPr>
                <w:sz w:val="20"/>
                <w:szCs w:val="20"/>
              </w:rPr>
              <w:t>10/6 – 10/10</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Default="00C86892" w:rsidP="00D9073A">
            <w:pPr>
              <w:jc w:val="center"/>
              <w:rPr>
                <w:b/>
                <w:sz w:val="20"/>
                <w:szCs w:val="16"/>
              </w:rPr>
            </w:pPr>
            <w:r w:rsidRPr="00B15EA8">
              <w:rPr>
                <w:b/>
                <w:sz w:val="20"/>
                <w:szCs w:val="16"/>
              </w:rPr>
              <w:t>Unit Test #3: Functions</w:t>
            </w:r>
          </w:p>
          <w:p w:rsidR="00C86892" w:rsidRPr="000C7723" w:rsidRDefault="00C86892" w:rsidP="00D9073A">
            <w:pPr>
              <w:jc w:val="center"/>
              <w:rPr>
                <w:b/>
                <w:sz w:val="16"/>
                <w:szCs w:val="16"/>
              </w:rPr>
            </w:pP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Piecewise Functions</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tabs>
                <w:tab w:val="center" w:pos="817"/>
              </w:tabs>
              <w:jc w:val="center"/>
              <w:rPr>
                <w:b/>
                <w:sz w:val="16"/>
                <w:szCs w:val="16"/>
              </w:rPr>
            </w:pPr>
          </w:p>
          <w:p w:rsidR="00C86892" w:rsidRDefault="00C86892" w:rsidP="00D9073A">
            <w:pPr>
              <w:tabs>
                <w:tab w:val="center" w:pos="817"/>
              </w:tabs>
              <w:jc w:val="center"/>
              <w:rPr>
                <w:b/>
                <w:sz w:val="16"/>
                <w:szCs w:val="16"/>
              </w:rPr>
            </w:pPr>
          </w:p>
          <w:p w:rsidR="00C86892" w:rsidRDefault="00C86892" w:rsidP="00D9073A">
            <w:pPr>
              <w:tabs>
                <w:tab w:val="center" w:pos="817"/>
              </w:tabs>
              <w:jc w:val="center"/>
              <w:rPr>
                <w:sz w:val="16"/>
                <w:szCs w:val="16"/>
              </w:rPr>
            </w:pPr>
            <w:r>
              <w:rPr>
                <w:sz w:val="16"/>
                <w:szCs w:val="16"/>
              </w:rPr>
              <w:t>Modeling with Piecewise Functions</w:t>
            </w:r>
          </w:p>
          <w:p w:rsidR="00C86892" w:rsidRDefault="00C86892" w:rsidP="00D9073A">
            <w:pPr>
              <w:tabs>
                <w:tab w:val="center" w:pos="817"/>
              </w:tabs>
              <w:jc w:val="center"/>
              <w:rPr>
                <w:sz w:val="16"/>
                <w:szCs w:val="16"/>
              </w:rPr>
            </w:pPr>
          </w:p>
          <w:p w:rsidR="00C86892" w:rsidRPr="000C7723" w:rsidRDefault="00C86892" w:rsidP="00D9073A">
            <w:pPr>
              <w:tabs>
                <w:tab w:val="center" w:pos="817"/>
              </w:tabs>
              <w:jc w:val="center"/>
              <w:rPr>
                <w:b/>
                <w:sz w:val="16"/>
                <w:szCs w:val="16"/>
              </w:rPr>
            </w:pP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Default="00C86892" w:rsidP="00D9073A">
            <w:pPr>
              <w:jc w:val="center"/>
              <w:rPr>
                <w:b/>
                <w:sz w:val="16"/>
                <w:szCs w:val="16"/>
              </w:rPr>
            </w:pPr>
          </w:p>
          <w:p w:rsidR="00C86892" w:rsidRPr="00B15EA8" w:rsidRDefault="00C86892" w:rsidP="00D9073A">
            <w:pPr>
              <w:jc w:val="center"/>
              <w:rPr>
                <w:b/>
                <w:sz w:val="16"/>
                <w:szCs w:val="16"/>
              </w:rPr>
            </w:pPr>
            <w:r w:rsidRPr="00B15EA8">
              <w:rPr>
                <w:b/>
                <w:sz w:val="16"/>
                <w:szCs w:val="16"/>
              </w:rPr>
              <w:t>Review/Quiz</w:t>
            </w:r>
          </w:p>
          <w:p w:rsidR="00C86892" w:rsidRPr="000C7723" w:rsidRDefault="00C86892" w:rsidP="00D9073A">
            <w:pPr>
              <w:jc w:val="center"/>
              <w:rPr>
                <w:b/>
                <w:sz w:val="16"/>
                <w:szCs w:val="16"/>
              </w:rPr>
            </w:pP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Default="00C86892" w:rsidP="00D9073A">
            <w:pPr>
              <w:jc w:val="center"/>
              <w:rPr>
                <w:b/>
                <w:sz w:val="16"/>
                <w:szCs w:val="16"/>
              </w:rPr>
            </w:pPr>
          </w:p>
          <w:p w:rsidR="00C86892" w:rsidRDefault="00C86892" w:rsidP="00D9073A">
            <w:pPr>
              <w:jc w:val="center"/>
              <w:rPr>
                <w:sz w:val="16"/>
                <w:szCs w:val="16"/>
              </w:rPr>
            </w:pPr>
            <w:r>
              <w:rPr>
                <w:sz w:val="16"/>
                <w:szCs w:val="16"/>
              </w:rPr>
              <w:t>Introduction to Geometry</w:t>
            </w:r>
          </w:p>
          <w:p w:rsidR="00C86892" w:rsidRPr="000C7723" w:rsidRDefault="00C86892" w:rsidP="00D9073A">
            <w:pPr>
              <w:jc w:val="center"/>
              <w:rPr>
                <w:b/>
                <w:sz w:val="16"/>
                <w:szCs w:val="16"/>
              </w:rPr>
            </w:pPr>
            <w:r>
              <w:rPr>
                <w:sz w:val="16"/>
                <w:szCs w:val="16"/>
              </w:rPr>
              <w:t>(key vocabulary)</w:t>
            </w:r>
          </w:p>
        </w:tc>
      </w:tr>
      <w:tr w:rsidR="00C86892" w:rsidRPr="008304BE" w:rsidTr="00D9073A">
        <w:trPr>
          <w:trHeight w:val="614"/>
        </w:trPr>
        <w:tc>
          <w:tcPr>
            <w:tcW w:w="17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sz w:val="20"/>
                <w:szCs w:val="20"/>
              </w:rPr>
            </w:pPr>
            <w:r>
              <w:rPr>
                <w:sz w:val="20"/>
                <w:szCs w:val="20"/>
              </w:rPr>
              <w:t xml:space="preserve">Week  </w:t>
            </w:r>
            <w:r w:rsidRPr="00DA71B3">
              <w:rPr>
                <w:sz w:val="20"/>
                <w:szCs w:val="20"/>
              </w:rPr>
              <w:t>8</w:t>
            </w:r>
          </w:p>
          <w:p w:rsidR="00C86892" w:rsidRPr="00DA71B3" w:rsidRDefault="00C86892" w:rsidP="00D9073A">
            <w:pPr>
              <w:jc w:val="center"/>
              <w:rPr>
                <w:sz w:val="20"/>
                <w:szCs w:val="20"/>
              </w:rPr>
            </w:pPr>
            <w:r w:rsidRPr="00DA71B3">
              <w:rPr>
                <w:sz w:val="20"/>
                <w:szCs w:val="20"/>
              </w:rPr>
              <w:t>10/13 – 10/17</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Identifying Angles and Triangles</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Equations with Angles and Triangles</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Default="00C86892" w:rsidP="00D9073A">
            <w:pPr>
              <w:jc w:val="center"/>
              <w:rPr>
                <w:sz w:val="16"/>
                <w:szCs w:val="16"/>
              </w:rPr>
            </w:pPr>
            <w:r>
              <w:rPr>
                <w:sz w:val="16"/>
                <w:szCs w:val="16"/>
              </w:rPr>
              <w:t>Equations with Special Triangles</w:t>
            </w:r>
          </w:p>
          <w:p w:rsidR="00C86892" w:rsidRDefault="00C86892" w:rsidP="00D9073A">
            <w:pPr>
              <w:jc w:val="center"/>
              <w:rPr>
                <w:sz w:val="16"/>
                <w:szCs w:val="16"/>
              </w:rPr>
            </w:pPr>
            <w:r>
              <w:rPr>
                <w:sz w:val="16"/>
                <w:szCs w:val="16"/>
              </w:rPr>
              <w:t xml:space="preserve">(equilateral, isosceles and </w:t>
            </w:r>
            <w:proofErr w:type="spellStart"/>
            <w:r>
              <w:rPr>
                <w:sz w:val="16"/>
                <w:szCs w:val="16"/>
              </w:rPr>
              <w:t>midsegment</w:t>
            </w:r>
            <w:proofErr w:type="spellEnd"/>
            <w:r>
              <w:rPr>
                <w:sz w:val="16"/>
                <w:szCs w:val="16"/>
              </w:rPr>
              <w:t>)</w:t>
            </w:r>
          </w:p>
          <w:p w:rsidR="00C86892" w:rsidRPr="000C7723" w:rsidRDefault="00C86892" w:rsidP="00D9073A">
            <w:pPr>
              <w:jc w:val="center"/>
              <w:rPr>
                <w:b/>
                <w:sz w:val="16"/>
                <w:szCs w:val="16"/>
              </w:rPr>
            </w:pP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Triangle Congruence</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Triangle Congruence</w:t>
            </w:r>
          </w:p>
        </w:tc>
      </w:tr>
      <w:tr w:rsidR="00C86892" w:rsidRPr="001758C3" w:rsidTr="00D9073A">
        <w:trPr>
          <w:trHeight w:val="614"/>
        </w:trPr>
        <w:tc>
          <w:tcPr>
            <w:tcW w:w="17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sz w:val="20"/>
                <w:szCs w:val="20"/>
              </w:rPr>
            </w:pPr>
            <w:r>
              <w:rPr>
                <w:sz w:val="20"/>
                <w:szCs w:val="20"/>
              </w:rPr>
              <w:t xml:space="preserve">Week  </w:t>
            </w:r>
            <w:r w:rsidRPr="00DA71B3">
              <w:rPr>
                <w:sz w:val="20"/>
                <w:szCs w:val="20"/>
              </w:rPr>
              <w:t>9</w:t>
            </w:r>
          </w:p>
          <w:p w:rsidR="00C86892" w:rsidRPr="00DA71B3" w:rsidRDefault="00C86892" w:rsidP="00D9073A">
            <w:pPr>
              <w:jc w:val="center"/>
              <w:rPr>
                <w:sz w:val="20"/>
                <w:szCs w:val="20"/>
              </w:rPr>
            </w:pPr>
            <w:r w:rsidRPr="00DA71B3">
              <w:rPr>
                <w:sz w:val="20"/>
                <w:szCs w:val="20"/>
              </w:rPr>
              <w:t>10/20 – 10/24</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0C7723" w:rsidRDefault="00C86892" w:rsidP="00D9073A">
            <w:pPr>
              <w:jc w:val="center"/>
              <w:rPr>
                <w:b/>
                <w:sz w:val="16"/>
                <w:szCs w:val="16"/>
              </w:rPr>
            </w:pPr>
            <w:r w:rsidRPr="00024952">
              <w:rPr>
                <w:sz w:val="16"/>
                <w:szCs w:val="16"/>
              </w:rPr>
              <w:t>Review</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Default="00C86892" w:rsidP="00D9073A">
            <w:pPr>
              <w:jc w:val="center"/>
              <w:rPr>
                <w:bCs/>
                <w:sz w:val="16"/>
                <w:szCs w:val="16"/>
              </w:rPr>
            </w:pPr>
            <w:r w:rsidRPr="00802E09">
              <w:rPr>
                <w:bCs/>
                <w:sz w:val="16"/>
                <w:szCs w:val="16"/>
              </w:rPr>
              <w:t>Ratios and Proportions</w:t>
            </w:r>
          </w:p>
          <w:p w:rsidR="00C86892" w:rsidRDefault="00C86892" w:rsidP="00D9073A">
            <w:pPr>
              <w:jc w:val="center"/>
              <w:rPr>
                <w:bCs/>
                <w:sz w:val="16"/>
                <w:szCs w:val="16"/>
              </w:rPr>
            </w:pPr>
            <w:r>
              <w:rPr>
                <w:bCs/>
                <w:sz w:val="16"/>
                <w:szCs w:val="16"/>
              </w:rPr>
              <w:t>(divide segments into given ratios</w:t>
            </w:r>
          </w:p>
          <w:p w:rsidR="00C86892" w:rsidRPr="000C7723" w:rsidRDefault="00C86892" w:rsidP="00D9073A">
            <w:pPr>
              <w:jc w:val="center"/>
              <w:rPr>
                <w:b/>
                <w:sz w:val="16"/>
                <w:szCs w:val="16"/>
              </w:rPr>
            </w:pP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Default="00C86892" w:rsidP="00D9073A">
            <w:pPr>
              <w:jc w:val="center"/>
              <w:rPr>
                <w:sz w:val="16"/>
                <w:szCs w:val="16"/>
              </w:rPr>
            </w:pPr>
            <w:r>
              <w:rPr>
                <w:sz w:val="16"/>
                <w:szCs w:val="16"/>
              </w:rPr>
              <w:t>Similar Polygons</w:t>
            </w:r>
          </w:p>
          <w:p w:rsidR="00C86892" w:rsidRPr="000C7723" w:rsidRDefault="00C86892" w:rsidP="00D9073A">
            <w:pPr>
              <w:jc w:val="center"/>
              <w:rPr>
                <w:b/>
                <w:sz w:val="16"/>
                <w:szCs w:val="16"/>
              </w:rPr>
            </w:pPr>
            <w:r>
              <w:rPr>
                <w:sz w:val="16"/>
                <w:szCs w:val="16"/>
              </w:rPr>
              <w:t>(scale factor and correspondence)</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Default="00C86892" w:rsidP="00D9073A">
            <w:pPr>
              <w:jc w:val="center"/>
              <w:rPr>
                <w:sz w:val="16"/>
                <w:szCs w:val="16"/>
              </w:rPr>
            </w:pPr>
          </w:p>
          <w:p w:rsidR="00C86892" w:rsidRPr="000C7723" w:rsidRDefault="00C86892" w:rsidP="00D9073A">
            <w:pPr>
              <w:jc w:val="center"/>
              <w:rPr>
                <w:b/>
                <w:sz w:val="16"/>
                <w:szCs w:val="16"/>
              </w:rPr>
            </w:pPr>
            <w:r>
              <w:rPr>
                <w:sz w:val="16"/>
                <w:szCs w:val="16"/>
              </w:rPr>
              <w:t>Similar Triangles</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Review</w:t>
            </w:r>
          </w:p>
        </w:tc>
      </w:tr>
      <w:tr w:rsidR="00C86892" w:rsidRPr="001758C3" w:rsidTr="00D9073A">
        <w:trPr>
          <w:trHeight w:val="650"/>
        </w:trPr>
        <w:tc>
          <w:tcPr>
            <w:tcW w:w="17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sz w:val="20"/>
                <w:szCs w:val="20"/>
              </w:rPr>
            </w:pPr>
            <w:r>
              <w:rPr>
                <w:sz w:val="20"/>
                <w:szCs w:val="20"/>
              </w:rPr>
              <w:t xml:space="preserve">Week  </w:t>
            </w:r>
            <w:r w:rsidRPr="00DA71B3">
              <w:rPr>
                <w:sz w:val="20"/>
                <w:szCs w:val="20"/>
              </w:rPr>
              <w:t>10</w:t>
            </w:r>
          </w:p>
          <w:p w:rsidR="00C86892" w:rsidRPr="00DA71B3" w:rsidRDefault="00C86892" w:rsidP="00D9073A">
            <w:pPr>
              <w:jc w:val="center"/>
              <w:rPr>
                <w:sz w:val="20"/>
                <w:szCs w:val="20"/>
              </w:rPr>
            </w:pPr>
            <w:r w:rsidRPr="00DA71B3">
              <w:rPr>
                <w:sz w:val="20"/>
                <w:szCs w:val="20"/>
              </w:rPr>
              <w:t>10/27 – 10/31</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802E09" w:rsidRDefault="00C86892" w:rsidP="00D9073A">
            <w:pPr>
              <w:jc w:val="center"/>
              <w:rPr>
                <w:b/>
                <w:sz w:val="20"/>
                <w:szCs w:val="16"/>
              </w:rPr>
            </w:pPr>
            <w:r w:rsidRPr="00802E09">
              <w:rPr>
                <w:b/>
                <w:sz w:val="20"/>
                <w:szCs w:val="16"/>
              </w:rPr>
              <w:t>Unit Test #5:</w:t>
            </w:r>
          </w:p>
          <w:p w:rsidR="00C86892" w:rsidRDefault="00C86892" w:rsidP="00D9073A">
            <w:pPr>
              <w:jc w:val="center"/>
              <w:rPr>
                <w:b/>
                <w:sz w:val="20"/>
                <w:szCs w:val="16"/>
              </w:rPr>
            </w:pPr>
            <w:r w:rsidRPr="00802E09">
              <w:rPr>
                <w:b/>
                <w:sz w:val="20"/>
                <w:szCs w:val="16"/>
              </w:rPr>
              <w:t>Similarity</w:t>
            </w:r>
          </w:p>
          <w:p w:rsidR="00C86892" w:rsidRPr="000C7723" w:rsidRDefault="00C86892" w:rsidP="00D9073A">
            <w:pPr>
              <w:jc w:val="center"/>
              <w:rPr>
                <w:b/>
                <w:sz w:val="16"/>
                <w:szCs w:val="16"/>
              </w:rPr>
            </w:pP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r w:rsidRPr="000C7723">
              <w:rPr>
                <w:b/>
                <w:sz w:val="16"/>
                <w:szCs w:val="16"/>
              </w:rPr>
              <w:t>1</w:t>
            </w:r>
            <w:r w:rsidRPr="000C7723">
              <w:rPr>
                <w:b/>
                <w:sz w:val="16"/>
                <w:szCs w:val="16"/>
                <w:vertAlign w:val="superscript"/>
              </w:rPr>
              <w:t>st</w:t>
            </w:r>
            <w:r w:rsidRPr="000C7723">
              <w:rPr>
                <w:b/>
                <w:sz w:val="16"/>
                <w:szCs w:val="16"/>
              </w:rPr>
              <w:t xml:space="preserve"> day of second quarter</w:t>
            </w:r>
          </w:p>
          <w:p w:rsidR="00C86892" w:rsidRDefault="00C86892" w:rsidP="00D9073A">
            <w:pPr>
              <w:jc w:val="center"/>
              <w:rPr>
                <w:b/>
                <w:sz w:val="16"/>
                <w:szCs w:val="16"/>
              </w:rPr>
            </w:pPr>
          </w:p>
          <w:p w:rsidR="00C86892" w:rsidRDefault="00C86892" w:rsidP="00D9073A">
            <w:pPr>
              <w:jc w:val="center"/>
              <w:rPr>
                <w:sz w:val="16"/>
                <w:szCs w:val="16"/>
              </w:rPr>
            </w:pPr>
            <w:r>
              <w:rPr>
                <w:sz w:val="16"/>
                <w:szCs w:val="16"/>
              </w:rPr>
              <w:t>Intro to Right Triangle Trigonometry:</w:t>
            </w:r>
          </w:p>
          <w:p w:rsidR="00C86892" w:rsidRDefault="00C86892" w:rsidP="00D9073A">
            <w:pPr>
              <w:jc w:val="center"/>
              <w:rPr>
                <w:sz w:val="16"/>
                <w:szCs w:val="16"/>
              </w:rPr>
            </w:pPr>
            <w:r>
              <w:rPr>
                <w:sz w:val="16"/>
                <w:szCs w:val="16"/>
              </w:rPr>
              <w:t>Pythagorean Theorem</w:t>
            </w:r>
          </w:p>
          <w:p w:rsidR="00C86892" w:rsidRPr="000C7723" w:rsidRDefault="00C86892" w:rsidP="00D9073A">
            <w:pPr>
              <w:jc w:val="center"/>
              <w:rPr>
                <w:b/>
                <w:sz w:val="16"/>
                <w:szCs w:val="16"/>
              </w:rPr>
            </w:pP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Default="00C86892" w:rsidP="00D9073A">
            <w:pPr>
              <w:jc w:val="center"/>
              <w:rPr>
                <w:b/>
                <w:sz w:val="16"/>
                <w:szCs w:val="16"/>
              </w:rPr>
            </w:pPr>
          </w:p>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SOHCAHTOA</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r w:rsidRPr="000C7723">
              <w:rPr>
                <w:b/>
                <w:sz w:val="16"/>
                <w:szCs w:val="16"/>
              </w:rPr>
              <w:t>2hr early dismissal</w:t>
            </w:r>
          </w:p>
          <w:p w:rsidR="00C86892" w:rsidRDefault="00C86892" w:rsidP="00D9073A">
            <w:pPr>
              <w:jc w:val="center"/>
              <w:rPr>
                <w:b/>
                <w:sz w:val="16"/>
                <w:szCs w:val="16"/>
              </w:rPr>
            </w:pPr>
          </w:p>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SOHCAHTOA</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Pr="000C7723" w:rsidRDefault="00C86892" w:rsidP="00D9073A">
            <w:pPr>
              <w:jc w:val="center"/>
              <w:rPr>
                <w:b/>
                <w:sz w:val="16"/>
                <w:szCs w:val="16"/>
              </w:rPr>
            </w:pPr>
            <w:r w:rsidRPr="000C7723">
              <w:rPr>
                <w:b/>
                <w:sz w:val="16"/>
                <w:szCs w:val="16"/>
              </w:rPr>
              <w:t>Teacher Workday</w:t>
            </w:r>
          </w:p>
        </w:tc>
      </w:tr>
      <w:tr w:rsidR="00C86892" w:rsidRPr="008304BE" w:rsidTr="00D9073A">
        <w:trPr>
          <w:trHeight w:val="614"/>
        </w:trPr>
        <w:tc>
          <w:tcPr>
            <w:tcW w:w="17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sz w:val="20"/>
                <w:szCs w:val="20"/>
              </w:rPr>
            </w:pPr>
            <w:r>
              <w:rPr>
                <w:sz w:val="20"/>
                <w:szCs w:val="20"/>
              </w:rPr>
              <w:t xml:space="preserve">Week  </w:t>
            </w:r>
            <w:r w:rsidRPr="00DA71B3">
              <w:rPr>
                <w:sz w:val="20"/>
                <w:szCs w:val="20"/>
              </w:rPr>
              <w:t>11</w:t>
            </w:r>
          </w:p>
          <w:p w:rsidR="00C86892" w:rsidRPr="00DA71B3" w:rsidRDefault="00C86892" w:rsidP="00D9073A">
            <w:pPr>
              <w:jc w:val="center"/>
              <w:rPr>
                <w:sz w:val="20"/>
                <w:szCs w:val="20"/>
              </w:rPr>
            </w:pPr>
            <w:r w:rsidRPr="00DA71B3">
              <w:rPr>
                <w:sz w:val="20"/>
                <w:szCs w:val="20"/>
              </w:rPr>
              <w:t>11/3 – 11/7</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SOHCAHTOA &amp; Review</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Default="00C86892" w:rsidP="00D9073A">
            <w:pPr>
              <w:jc w:val="center"/>
              <w:rPr>
                <w:b/>
                <w:sz w:val="20"/>
                <w:szCs w:val="16"/>
              </w:rPr>
            </w:pPr>
            <w:r w:rsidRPr="00802E09">
              <w:rPr>
                <w:b/>
                <w:sz w:val="20"/>
                <w:szCs w:val="16"/>
              </w:rPr>
              <w:t>Unit Test #6: Right Triangle Trigonometry</w:t>
            </w:r>
          </w:p>
          <w:p w:rsidR="00C86892" w:rsidRPr="000C7723" w:rsidRDefault="00C86892" w:rsidP="00D9073A">
            <w:pPr>
              <w:jc w:val="center"/>
              <w:rPr>
                <w:b/>
                <w:sz w:val="16"/>
                <w:szCs w:val="16"/>
              </w:rPr>
            </w:pP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Default="00C86892" w:rsidP="00D9073A">
            <w:pPr>
              <w:jc w:val="center"/>
              <w:rPr>
                <w:b/>
                <w:sz w:val="16"/>
                <w:szCs w:val="16"/>
              </w:rPr>
            </w:pPr>
          </w:p>
          <w:p w:rsidR="00C86892" w:rsidRDefault="00C86892" w:rsidP="00D9073A">
            <w:pPr>
              <w:jc w:val="center"/>
              <w:rPr>
                <w:sz w:val="16"/>
                <w:szCs w:val="16"/>
              </w:rPr>
            </w:pPr>
            <w:r>
              <w:rPr>
                <w:sz w:val="16"/>
                <w:szCs w:val="16"/>
              </w:rPr>
              <w:t>Intro to Transformations/</w:t>
            </w:r>
          </w:p>
          <w:p w:rsidR="00C86892" w:rsidRDefault="00C86892" w:rsidP="00D9073A">
            <w:pPr>
              <w:jc w:val="center"/>
              <w:rPr>
                <w:sz w:val="16"/>
                <w:szCs w:val="16"/>
              </w:rPr>
            </w:pPr>
            <w:r>
              <w:rPr>
                <w:sz w:val="16"/>
                <w:szCs w:val="16"/>
              </w:rPr>
              <w:t>Translations</w:t>
            </w:r>
          </w:p>
          <w:p w:rsidR="00C86892" w:rsidRPr="000C7723" w:rsidRDefault="00C86892" w:rsidP="00D9073A">
            <w:pPr>
              <w:jc w:val="center"/>
              <w:rPr>
                <w:b/>
                <w:sz w:val="16"/>
                <w:szCs w:val="16"/>
              </w:rPr>
            </w:pP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Reflections</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Rotations</w:t>
            </w:r>
          </w:p>
        </w:tc>
      </w:tr>
      <w:tr w:rsidR="00C86892" w:rsidRPr="008304BE" w:rsidTr="00D9073A">
        <w:trPr>
          <w:trHeight w:val="614"/>
        </w:trPr>
        <w:tc>
          <w:tcPr>
            <w:tcW w:w="17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sz w:val="20"/>
                <w:szCs w:val="20"/>
              </w:rPr>
            </w:pPr>
            <w:r>
              <w:rPr>
                <w:sz w:val="20"/>
                <w:szCs w:val="20"/>
              </w:rPr>
              <w:t xml:space="preserve">Week  </w:t>
            </w:r>
            <w:r w:rsidRPr="00DA71B3">
              <w:rPr>
                <w:sz w:val="20"/>
                <w:szCs w:val="20"/>
              </w:rPr>
              <w:t>12</w:t>
            </w:r>
          </w:p>
          <w:p w:rsidR="00C86892" w:rsidRPr="00DA71B3" w:rsidRDefault="00C86892" w:rsidP="00D9073A">
            <w:pPr>
              <w:jc w:val="center"/>
              <w:rPr>
                <w:sz w:val="20"/>
                <w:szCs w:val="20"/>
              </w:rPr>
            </w:pPr>
            <w:r w:rsidRPr="00DA71B3">
              <w:rPr>
                <w:sz w:val="20"/>
                <w:szCs w:val="20"/>
              </w:rPr>
              <w:t>11/10 – 11/14</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r w:rsidRPr="000C7723">
              <w:rPr>
                <w:b/>
                <w:sz w:val="16"/>
                <w:szCs w:val="16"/>
              </w:rPr>
              <w:t>Report Cards</w:t>
            </w:r>
          </w:p>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Dilations</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r w:rsidRPr="000C7723">
              <w:rPr>
                <w:b/>
                <w:sz w:val="16"/>
                <w:szCs w:val="16"/>
              </w:rPr>
              <w:t xml:space="preserve">Veterans Day </w:t>
            </w:r>
          </w:p>
          <w:p w:rsidR="00C86892" w:rsidRPr="000C7723" w:rsidRDefault="00C86892" w:rsidP="00D9073A">
            <w:pPr>
              <w:jc w:val="center"/>
              <w:rPr>
                <w:b/>
                <w:sz w:val="16"/>
                <w:szCs w:val="16"/>
              </w:rPr>
            </w:pPr>
            <w:r>
              <w:rPr>
                <w:b/>
                <w:sz w:val="16"/>
                <w:szCs w:val="16"/>
              </w:rPr>
              <w:t>No school</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Review</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rPr>
                <w:b/>
                <w:sz w:val="16"/>
                <w:szCs w:val="16"/>
              </w:rPr>
            </w:pPr>
          </w:p>
          <w:p w:rsidR="00C86892" w:rsidRDefault="00C86892" w:rsidP="00D9073A">
            <w:pPr>
              <w:jc w:val="center"/>
              <w:rPr>
                <w:b/>
                <w:sz w:val="20"/>
                <w:szCs w:val="16"/>
              </w:rPr>
            </w:pPr>
            <w:r>
              <w:rPr>
                <w:b/>
                <w:sz w:val="20"/>
                <w:szCs w:val="16"/>
              </w:rPr>
              <w:t>Unit Test #7</w:t>
            </w:r>
            <w:r w:rsidRPr="00802E09">
              <w:rPr>
                <w:b/>
                <w:sz w:val="20"/>
                <w:szCs w:val="16"/>
              </w:rPr>
              <w:t>: Transformations</w:t>
            </w:r>
          </w:p>
          <w:p w:rsidR="00C86892" w:rsidRPr="000C7723" w:rsidRDefault="00C86892" w:rsidP="00D9073A">
            <w:pPr>
              <w:jc w:val="center"/>
              <w:rPr>
                <w:b/>
                <w:sz w:val="16"/>
                <w:szCs w:val="16"/>
              </w:rPr>
            </w:pP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Default="00C86892" w:rsidP="00D9073A">
            <w:pPr>
              <w:jc w:val="center"/>
              <w:rPr>
                <w:sz w:val="16"/>
                <w:szCs w:val="16"/>
              </w:rPr>
            </w:pPr>
            <w:r>
              <w:rPr>
                <w:sz w:val="16"/>
                <w:szCs w:val="16"/>
              </w:rPr>
              <w:t>Intro to 3D Geometry:</w:t>
            </w:r>
          </w:p>
          <w:p w:rsidR="00C86892" w:rsidRPr="000C7723" w:rsidRDefault="00C86892" w:rsidP="00D9073A">
            <w:pPr>
              <w:jc w:val="center"/>
              <w:rPr>
                <w:b/>
                <w:sz w:val="16"/>
                <w:szCs w:val="16"/>
              </w:rPr>
            </w:pPr>
            <w:r>
              <w:rPr>
                <w:sz w:val="16"/>
                <w:szCs w:val="16"/>
              </w:rPr>
              <w:t>Cross Sections and Solids of Revolution</w:t>
            </w:r>
          </w:p>
        </w:tc>
      </w:tr>
      <w:tr w:rsidR="00C86892" w:rsidRPr="001758C3" w:rsidTr="00D9073A">
        <w:trPr>
          <w:trHeight w:val="614"/>
        </w:trPr>
        <w:tc>
          <w:tcPr>
            <w:tcW w:w="17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sz w:val="20"/>
                <w:szCs w:val="20"/>
              </w:rPr>
            </w:pPr>
            <w:r>
              <w:rPr>
                <w:sz w:val="20"/>
                <w:szCs w:val="20"/>
              </w:rPr>
              <w:lastRenderedPageBreak/>
              <w:t xml:space="preserve">Week  </w:t>
            </w:r>
            <w:r w:rsidRPr="00DA71B3">
              <w:rPr>
                <w:sz w:val="20"/>
                <w:szCs w:val="20"/>
              </w:rPr>
              <w:t>13</w:t>
            </w:r>
          </w:p>
          <w:p w:rsidR="00C86892" w:rsidRPr="00DA71B3" w:rsidRDefault="00C86892" w:rsidP="00D9073A">
            <w:pPr>
              <w:jc w:val="center"/>
              <w:rPr>
                <w:sz w:val="20"/>
                <w:szCs w:val="20"/>
              </w:rPr>
            </w:pPr>
            <w:r w:rsidRPr="00DA71B3">
              <w:rPr>
                <w:sz w:val="20"/>
                <w:szCs w:val="20"/>
              </w:rPr>
              <w:t>11/17 – 11/21</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S.A. of Prisms and Cylinders</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S.A. of Pyramids and Cones</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Default="00C86892" w:rsidP="00D9073A">
            <w:pPr>
              <w:jc w:val="center"/>
              <w:rPr>
                <w:sz w:val="16"/>
                <w:szCs w:val="16"/>
              </w:rPr>
            </w:pPr>
            <w:r>
              <w:rPr>
                <w:sz w:val="16"/>
                <w:szCs w:val="16"/>
              </w:rPr>
              <w:t>Volume of Prisms, Cones, Cylinders, Pyramids</w:t>
            </w:r>
          </w:p>
          <w:p w:rsidR="00C86892" w:rsidRPr="000C7723" w:rsidRDefault="00C86892" w:rsidP="00D9073A">
            <w:pPr>
              <w:jc w:val="center"/>
              <w:rPr>
                <w:b/>
                <w:sz w:val="16"/>
                <w:szCs w:val="16"/>
              </w:rPr>
            </w:pP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S.A. and Volume of Spheres</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802E09" w:rsidRDefault="00C86892" w:rsidP="00D9073A">
            <w:pPr>
              <w:jc w:val="center"/>
              <w:rPr>
                <w:sz w:val="16"/>
                <w:szCs w:val="16"/>
              </w:rPr>
            </w:pPr>
            <w:r w:rsidRPr="00802E09">
              <w:rPr>
                <w:sz w:val="16"/>
                <w:szCs w:val="16"/>
              </w:rPr>
              <w:t>Composite Solids</w:t>
            </w:r>
          </w:p>
          <w:p w:rsidR="00C86892" w:rsidRPr="000C7723" w:rsidRDefault="00C86892" w:rsidP="00D9073A">
            <w:pPr>
              <w:jc w:val="center"/>
              <w:rPr>
                <w:b/>
                <w:sz w:val="16"/>
                <w:szCs w:val="16"/>
              </w:rPr>
            </w:pPr>
          </w:p>
        </w:tc>
      </w:tr>
      <w:tr w:rsidR="00C86892" w:rsidRPr="001758C3" w:rsidTr="00D9073A">
        <w:trPr>
          <w:trHeight w:val="614"/>
        </w:trPr>
        <w:tc>
          <w:tcPr>
            <w:tcW w:w="17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sz w:val="20"/>
                <w:szCs w:val="20"/>
              </w:rPr>
            </w:pPr>
            <w:r>
              <w:rPr>
                <w:sz w:val="20"/>
                <w:szCs w:val="20"/>
              </w:rPr>
              <w:t xml:space="preserve">Week  </w:t>
            </w:r>
            <w:r w:rsidRPr="00DA71B3">
              <w:rPr>
                <w:sz w:val="20"/>
                <w:szCs w:val="20"/>
              </w:rPr>
              <w:t>14</w:t>
            </w:r>
          </w:p>
          <w:p w:rsidR="00C86892" w:rsidRPr="00DA71B3" w:rsidRDefault="00C86892" w:rsidP="00D9073A">
            <w:pPr>
              <w:jc w:val="center"/>
              <w:rPr>
                <w:sz w:val="20"/>
                <w:szCs w:val="20"/>
              </w:rPr>
            </w:pPr>
            <w:r w:rsidRPr="00DA71B3">
              <w:rPr>
                <w:sz w:val="20"/>
                <w:szCs w:val="20"/>
              </w:rPr>
              <w:t>11/24 – 11/28</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Modeling with 3D Geometry</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Modeling with 3D Geometry &amp; Review</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r w:rsidRPr="000C7723">
              <w:rPr>
                <w:b/>
                <w:sz w:val="16"/>
                <w:szCs w:val="16"/>
              </w:rPr>
              <w:t>Thanksgiving</w:t>
            </w:r>
          </w:p>
          <w:p w:rsidR="00C86892" w:rsidRPr="000C7723" w:rsidRDefault="00C86892" w:rsidP="00D9073A">
            <w:pPr>
              <w:jc w:val="center"/>
              <w:rPr>
                <w:b/>
                <w:sz w:val="16"/>
                <w:szCs w:val="16"/>
              </w:rPr>
            </w:pPr>
            <w:r>
              <w:rPr>
                <w:b/>
                <w:sz w:val="16"/>
                <w:szCs w:val="16"/>
              </w:rPr>
              <w:t>No school</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r w:rsidRPr="000C7723">
              <w:rPr>
                <w:b/>
                <w:sz w:val="16"/>
                <w:szCs w:val="16"/>
              </w:rPr>
              <w:t>Thanksgiving</w:t>
            </w:r>
          </w:p>
          <w:p w:rsidR="00C86892" w:rsidRPr="000C7723" w:rsidRDefault="00C86892" w:rsidP="00D9073A">
            <w:pPr>
              <w:jc w:val="center"/>
              <w:rPr>
                <w:b/>
                <w:sz w:val="16"/>
                <w:szCs w:val="16"/>
              </w:rPr>
            </w:pPr>
            <w:r>
              <w:rPr>
                <w:b/>
                <w:sz w:val="16"/>
                <w:szCs w:val="16"/>
              </w:rPr>
              <w:t>No school</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r w:rsidRPr="000C7723">
              <w:rPr>
                <w:b/>
                <w:sz w:val="16"/>
                <w:szCs w:val="16"/>
              </w:rPr>
              <w:t>Thanksgiving</w:t>
            </w:r>
          </w:p>
          <w:p w:rsidR="00C86892" w:rsidRPr="000C7723" w:rsidRDefault="00C86892" w:rsidP="00D9073A">
            <w:pPr>
              <w:jc w:val="center"/>
              <w:rPr>
                <w:b/>
                <w:sz w:val="16"/>
                <w:szCs w:val="16"/>
              </w:rPr>
            </w:pPr>
            <w:r>
              <w:rPr>
                <w:b/>
                <w:sz w:val="16"/>
                <w:szCs w:val="16"/>
              </w:rPr>
              <w:t>No school</w:t>
            </w:r>
          </w:p>
        </w:tc>
      </w:tr>
      <w:tr w:rsidR="00C86892" w:rsidRPr="001758C3" w:rsidTr="00D9073A">
        <w:trPr>
          <w:trHeight w:val="614"/>
        </w:trPr>
        <w:tc>
          <w:tcPr>
            <w:tcW w:w="17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sz w:val="20"/>
                <w:szCs w:val="20"/>
              </w:rPr>
            </w:pPr>
            <w:r>
              <w:rPr>
                <w:sz w:val="20"/>
                <w:szCs w:val="20"/>
              </w:rPr>
              <w:t xml:space="preserve">Week  </w:t>
            </w:r>
            <w:r w:rsidRPr="00DA71B3">
              <w:rPr>
                <w:sz w:val="20"/>
                <w:szCs w:val="20"/>
              </w:rPr>
              <w:t>15</w:t>
            </w:r>
          </w:p>
          <w:p w:rsidR="00C86892" w:rsidRPr="00DA71B3" w:rsidRDefault="00C86892" w:rsidP="00D9073A">
            <w:pPr>
              <w:jc w:val="center"/>
              <w:rPr>
                <w:sz w:val="20"/>
                <w:szCs w:val="20"/>
              </w:rPr>
            </w:pPr>
            <w:r w:rsidRPr="00DA71B3">
              <w:rPr>
                <w:sz w:val="20"/>
                <w:szCs w:val="20"/>
              </w:rPr>
              <w:t>12/1 – 12/5</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0C7723" w:rsidRDefault="00C86892" w:rsidP="00D9073A">
            <w:pPr>
              <w:jc w:val="center"/>
              <w:rPr>
                <w:b/>
                <w:sz w:val="16"/>
                <w:szCs w:val="16"/>
              </w:rPr>
            </w:pPr>
            <w:r>
              <w:rPr>
                <w:b/>
                <w:sz w:val="20"/>
                <w:szCs w:val="16"/>
              </w:rPr>
              <w:t>Unit Test #8</w:t>
            </w:r>
            <w:r w:rsidRPr="00802E09">
              <w:rPr>
                <w:b/>
                <w:sz w:val="20"/>
                <w:szCs w:val="16"/>
              </w:rPr>
              <w:t>: 3D Geometry</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0C7723" w:rsidRDefault="00C86892" w:rsidP="00D9073A">
            <w:pPr>
              <w:jc w:val="center"/>
              <w:rPr>
                <w:b/>
                <w:sz w:val="16"/>
                <w:szCs w:val="16"/>
              </w:rPr>
            </w:pPr>
            <w:r w:rsidRPr="00802E09">
              <w:rPr>
                <w:sz w:val="16"/>
              </w:rPr>
              <w:t>Intro to Stats</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0C7723" w:rsidRDefault="00C86892" w:rsidP="00D9073A">
            <w:pPr>
              <w:jc w:val="center"/>
              <w:rPr>
                <w:b/>
                <w:sz w:val="16"/>
                <w:szCs w:val="16"/>
              </w:rPr>
            </w:pPr>
            <w:r w:rsidRPr="00802E09">
              <w:rPr>
                <w:sz w:val="16"/>
              </w:rPr>
              <w:t>Central Tendency, Spread, Variance</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r w:rsidRPr="000C7723">
              <w:rPr>
                <w:b/>
                <w:sz w:val="16"/>
                <w:szCs w:val="16"/>
              </w:rPr>
              <w:t>Progress Reports</w:t>
            </w:r>
          </w:p>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20"/>
              </w:rPr>
              <w:t>Review Regression</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0C7723" w:rsidRDefault="00C86892" w:rsidP="00D9073A">
            <w:pPr>
              <w:jc w:val="center"/>
              <w:rPr>
                <w:b/>
                <w:sz w:val="16"/>
                <w:szCs w:val="16"/>
              </w:rPr>
            </w:pPr>
            <w:r w:rsidRPr="00802E09">
              <w:rPr>
                <w:sz w:val="16"/>
                <w:szCs w:val="20"/>
              </w:rPr>
              <w:t>Venn Diagrams and Set Theory</w:t>
            </w:r>
          </w:p>
        </w:tc>
      </w:tr>
      <w:tr w:rsidR="00C86892" w:rsidRPr="001758C3" w:rsidTr="00D9073A">
        <w:trPr>
          <w:trHeight w:val="614"/>
        </w:trPr>
        <w:tc>
          <w:tcPr>
            <w:tcW w:w="17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sz w:val="20"/>
                <w:szCs w:val="20"/>
              </w:rPr>
            </w:pPr>
            <w:r>
              <w:rPr>
                <w:sz w:val="20"/>
                <w:szCs w:val="20"/>
              </w:rPr>
              <w:t xml:space="preserve">Week </w:t>
            </w:r>
            <w:r w:rsidRPr="00DA71B3">
              <w:rPr>
                <w:sz w:val="20"/>
                <w:szCs w:val="20"/>
              </w:rPr>
              <w:t>16</w:t>
            </w:r>
          </w:p>
          <w:p w:rsidR="00C86892" w:rsidRPr="00DA71B3" w:rsidRDefault="00C86892" w:rsidP="00D9073A">
            <w:pPr>
              <w:jc w:val="center"/>
              <w:rPr>
                <w:sz w:val="20"/>
                <w:szCs w:val="20"/>
              </w:rPr>
            </w:pPr>
            <w:r w:rsidRPr="00DA71B3">
              <w:rPr>
                <w:sz w:val="20"/>
                <w:szCs w:val="20"/>
              </w:rPr>
              <w:t>12/8 – 12/12</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Default="00C86892" w:rsidP="00D9073A">
            <w:pPr>
              <w:jc w:val="center"/>
              <w:rPr>
                <w:sz w:val="16"/>
                <w:szCs w:val="20"/>
              </w:rPr>
            </w:pPr>
            <w:r>
              <w:rPr>
                <w:sz w:val="16"/>
                <w:szCs w:val="20"/>
              </w:rPr>
              <w:t>Theoretical and Experimental Probability</w:t>
            </w:r>
          </w:p>
          <w:p w:rsidR="00C86892" w:rsidRPr="000C7723" w:rsidRDefault="00C86892" w:rsidP="00D9073A">
            <w:pPr>
              <w:jc w:val="center"/>
              <w:rPr>
                <w:b/>
                <w:sz w:val="16"/>
                <w:szCs w:val="16"/>
              </w:rPr>
            </w:pP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0C7723" w:rsidRDefault="00C86892" w:rsidP="00D9073A">
            <w:pPr>
              <w:jc w:val="center"/>
              <w:rPr>
                <w:b/>
                <w:sz w:val="16"/>
                <w:szCs w:val="16"/>
              </w:rPr>
            </w:pPr>
            <w:r>
              <w:rPr>
                <w:sz w:val="16"/>
              </w:rPr>
              <w:t>Probability Distributions and Frequency Tables</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rPr>
                <w:b/>
                <w:sz w:val="16"/>
                <w:szCs w:val="16"/>
              </w:rPr>
            </w:pPr>
          </w:p>
          <w:p w:rsidR="00C86892" w:rsidRPr="000C7723" w:rsidRDefault="00C86892" w:rsidP="00D9073A">
            <w:pPr>
              <w:jc w:val="center"/>
              <w:rPr>
                <w:b/>
                <w:sz w:val="16"/>
                <w:szCs w:val="16"/>
              </w:rPr>
            </w:pPr>
            <w:r w:rsidRPr="00E57464">
              <w:rPr>
                <w:sz w:val="16"/>
              </w:rPr>
              <w:t>Comp</w:t>
            </w:r>
            <w:r>
              <w:rPr>
                <w:sz w:val="16"/>
              </w:rPr>
              <w:t>o</w:t>
            </w:r>
            <w:r w:rsidRPr="00E57464">
              <w:rPr>
                <w:sz w:val="16"/>
              </w:rPr>
              <w:t>und Probability and Multiple Events</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0C7723" w:rsidRDefault="00C86892" w:rsidP="00D9073A">
            <w:pPr>
              <w:jc w:val="center"/>
              <w:rPr>
                <w:b/>
                <w:sz w:val="16"/>
                <w:szCs w:val="16"/>
              </w:rPr>
            </w:pPr>
            <w:r w:rsidRPr="00E57464">
              <w:rPr>
                <w:sz w:val="16"/>
                <w:szCs w:val="20"/>
              </w:rPr>
              <w:t>Conditional Probability</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Review</w:t>
            </w:r>
          </w:p>
        </w:tc>
      </w:tr>
      <w:tr w:rsidR="00C86892" w:rsidRPr="001758C3" w:rsidTr="00D9073A">
        <w:trPr>
          <w:trHeight w:val="614"/>
        </w:trPr>
        <w:tc>
          <w:tcPr>
            <w:tcW w:w="17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sz w:val="20"/>
                <w:szCs w:val="20"/>
              </w:rPr>
            </w:pPr>
            <w:r>
              <w:rPr>
                <w:sz w:val="20"/>
                <w:szCs w:val="20"/>
              </w:rPr>
              <w:t xml:space="preserve">Week  </w:t>
            </w:r>
            <w:r w:rsidRPr="00DA71B3">
              <w:rPr>
                <w:sz w:val="20"/>
                <w:szCs w:val="20"/>
              </w:rPr>
              <w:t>17</w:t>
            </w:r>
          </w:p>
          <w:p w:rsidR="00C86892" w:rsidRPr="00DA71B3" w:rsidRDefault="00C86892" w:rsidP="00D9073A">
            <w:pPr>
              <w:jc w:val="center"/>
              <w:rPr>
                <w:sz w:val="20"/>
                <w:szCs w:val="20"/>
              </w:rPr>
            </w:pPr>
            <w:r w:rsidRPr="00DA71B3">
              <w:rPr>
                <w:sz w:val="20"/>
                <w:szCs w:val="20"/>
              </w:rPr>
              <w:t>12/15 – 12/19</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0C7723" w:rsidRDefault="00C86892" w:rsidP="00D9073A">
            <w:pPr>
              <w:jc w:val="center"/>
              <w:rPr>
                <w:b/>
                <w:sz w:val="16"/>
                <w:szCs w:val="16"/>
              </w:rPr>
            </w:pPr>
            <w:r>
              <w:rPr>
                <w:b/>
                <w:sz w:val="20"/>
                <w:szCs w:val="16"/>
              </w:rPr>
              <w:t>Unit Test #9</w:t>
            </w:r>
            <w:r w:rsidRPr="00E57464">
              <w:rPr>
                <w:b/>
                <w:sz w:val="20"/>
                <w:szCs w:val="16"/>
              </w:rPr>
              <w:t>: Statistic</w:t>
            </w:r>
            <w:r>
              <w:rPr>
                <w:b/>
                <w:sz w:val="20"/>
                <w:szCs w:val="16"/>
              </w:rPr>
              <w:t>s</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Review</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Review</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Review</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r w:rsidRPr="000C7723">
              <w:rPr>
                <w:b/>
                <w:sz w:val="16"/>
                <w:szCs w:val="16"/>
              </w:rPr>
              <w:t>2 hr early dismissal</w:t>
            </w:r>
          </w:p>
          <w:p w:rsidR="00C86892" w:rsidRDefault="00C86892" w:rsidP="00D9073A">
            <w:pPr>
              <w:jc w:val="center"/>
              <w:rPr>
                <w:sz w:val="16"/>
                <w:szCs w:val="16"/>
              </w:rPr>
            </w:pPr>
          </w:p>
          <w:p w:rsidR="00C86892" w:rsidRDefault="00C86892" w:rsidP="00D9073A">
            <w:pPr>
              <w:jc w:val="center"/>
              <w:rPr>
                <w:b/>
                <w:sz w:val="16"/>
                <w:szCs w:val="16"/>
              </w:rPr>
            </w:pPr>
            <w:r>
              <w:rPr>
                <w:sz w:val="16"/>
                <w:szCs w:val="16"/>
              </w:rPr>
              <w:t>Review</w:t>
            </w:r>
            <w:r w:rsidRPr="000C7723">
              <w:rPr>
                <w:b/>
                <w:sz w:val="16"/>
                <w:szCs w:val="16"/>
              </w:rPr>
              <w:t xml:space="preserve"> </w:t>
            </w:r>
          </w:p>
          <w:p w:rsidR="00C86892" w:rsidRPr="000C7723" w:rsidRDefault="00C86892" w:rsidP="00D9073A">
            <w:pPr>
              <w:jc w:val="center"/>
              <w:rPr>
                <w:b/>
                <w:sz w:val="16"/>
                <w:szCs w:val="16"/>
              </w:rPr>
            </w:pPr>
            <w:r w:rsidRPr="000C7723">
              <w:rPr>
                <w:b/>
                <w:sz w:val="16"/>
                <w:szCs w:val="16"/>
              </w:rPr>
              <w:t xml:space="preserve"> </w:t>
            </w:r>
          </w:p>
        </w:tc>
      </w:tr>
      <w:tr w:rsidR="00C86892" w:rsidRPr="00D27F13" w:rsidTr="00D9073A">
        <w:trPr>
          <w:trHeight w:val="614"/>
        </w:trPr>
        <w:tc>
          <w:tcPr>
            <w:tcW w:w="1738"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rsidR="00C86892" w:rsidRDefault="00C86892" w:rsidP="00D9073A">
            <w:pPr>
              <w:ind w:right="-240"/>
              <w:jc w:val="center"/>
              <w:rPr>
                <w:sz w:val="20"/>
                <w:szCs w:val="20"/>
              </w:rPr>
            </w:pPr>
            <w:r>
              <w:rPr>
                <w:sz w:val="20"/>
                <w:szCs w:val="20"/>
              </w:rPr>
              <w:t>Holiday</w:t>
            </w:r>
          </w:p>
          <w:p w:rsidR="00C86892" w:rsidRPr="00DA71B3" w:rsidRDefault="00C86892" w:rsidP="00D9073A">
            <w:pPr>
              <w:ind w:right="-240"/>
              <w:jc w:val="center"/>
              <w:rPr>
                <w:sz w:val="20"/>
                <w:szCs w:val="20"/>
              </w:rPr>
            </w:pPr>
            <w:r w:rsidRPr="00DA71B3">
              <w:rPr>
                <w:sz w:val="20"/>
                <w:szCs w:val="20"/>
              </w:rPr>
              <w:t>12/22 – 1/2</w:t>
            </w:r>
          </w:p>
        </w:tc>
        <w:tc>
          <w:tcPr>
            <w:tcW w:w="8690" w:type="dxa"/>
            <w:gridSpan w:val="5"/>
            <w:tcBorders>
              <w:top w:val="nil"/>
              <w:left w:val="nil"/>
              <w:bottom w:val="single" w:sz="8" w:space="0" w:color="auto"/>
              <w:right w:val="single" w:sz="8" w:space="0" w:color="auto"/>
            </w:tcBorders>
            <w:shd w:val="clear" w:color="auto" w:fill="BFBFBF"/>
            <w:tcMar>
              <w:top w:w="0" w:type="dxa"/>
              <w:left w:w="108" w:type="dxa"/>
              <w:bottom w:w="0" w:type="dxa"/>
              <w:right w:w="108" w:type="dxa"/>
            </w:tcMar>
          </w:tcPr>
          <w:p w:rsidR="00C86892" w:rsidRPr="000C7723" w:rsidRDefault="00C86892" w:rsidP="00D9073A">
            <w:pPr>
              <w:jc w:val="center"/>
              <w:rPr>
                <w:b/>
                <w:sz w:val="50"/>
                <w:szCs w:val="50"/>
              </w:rPr>
            </w:pPr>
            <w:r w:rsidRPr="000C7723">
              <w:rPr>
                <w:b/>
                <w:sz w:val="50"/>
                <w:szCs w:val="50"/>
              </w:rPr>
              <w:t>Christmas Break</w:t>
            </w:r>
          </w:p>
        </w:tc>
      </w:tr>
      <w:tr w:rsidR="00C86892" w:rsidRPr="001758C3" w:rsidTr="00D9073A">
        <w:trPr>
          <w:trHeight w:val="614"/>
        </w:trPr>
        <w:tc>
          <w:tcPr>
            <w:tcW w:w="17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6892" w:rsidRPr="00DA71B3" w:rsidRDefault="00C86892" w:rsidP="00D9073A">
            <w:pPr>
              <w:jc w:val="center"/>
              <w:rPr>
                <w:sz w:val="20"/>
                <w:szCs w:val="20"/>
              </w:rPr>
            </w:pPr>
            <w:r>
              <w:rPr>
                <w:sz w:val="20"/>
                <w:szCs w:val="20"/>
              </w:rPr>
              <w:t xml:space="preserve">Week  </w:t>
            </w:r>
            <w:r w:rsidRPr="00DA71B3">
              <w:rPr>
                <w:sz w:val="20"/>
                <w:szCs w:val="20"/>
              </w:rPr>
              <w:t>18</w:t>
            </w:r>
            <w:r>
              <w:rPr>
                <w:sz w:val="20"/>
                <w:szCs w:val="20"/>
              </w:rPr>
              <w:t xml:space="preserve">           </w:t>
            </w:r>
            <w:r w:rsidRPr="00DA71B3">
              <w:rPr>
                <w:sz w:val="20"/>
                <w:szCs w:val="20"/>
              </w:rPr>
              <w:t xml:space="preserve"> 1/5 – 1/9</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Review</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Review</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Review</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Review</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b/>
                <w:sz w:val="16"/>
                <w:szCs w:val="16"/>
              </w:rPr>
            </w:pPr>
          </w:p>
          <w:p w:rsidR="00C86892" w:rsidRPr="000C7723" w:rsidRDefault="00C86892" w:rsidP="00D9073A">
            <w:pPr>
              <w:jc w:val="center"/>
              <w:rPr>
                <w:b/>
                <w:sz w:val="16"/>
                <w:szCs w:val="16"/>
              </w:rPr>
            </w:pPr>
            <w:r>
              <w:rPr>
                <w:sz w:val="16"/>
                <w:szCs w:val="16"/>
              </w:rPr>
              <w:t>Review</w:t>
            </w:r>
          </w:p>
        </w:tc>
      </w:tr>
      <w:tr w:rsidR="00C86892" w:rsidRPr="008304BE" w:rsidTr="00D9073A">
        <w:trPr>
          <w:trHeight w:val="650"/>
        </w:trPr>
        <w:tc>
          <w:tcPr>
            <w:tcW w:w="173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C86892" w:rsidRDefault="00C86892" w:rsidP="00D9073A">
            <w:pPr>
              <w:jc w:val="center"/>
              <w:rPr>
                <w:sz w:val="20"/>
                <w:szCs w:val="20"/>
              </w:rPr>
            </w:pPr>
            <w:r>
              <w:rPr>
                <w:sz w:val="20"/>
                <w:szCs w:val="20"/>
              </w:rPr>
              <w:t xml:space="preserve">Week </w:t>
            </w:r>
            <w:r w:rsidRPr="00DA71B3">
              <w:rPr>
                <w:sz w:val="20"/>
                <w:szCs w:val="20"/>
              </w:rPr>
              <w:t>19</w:t>
            </w:r>
          </w:p>
          <w:p w:rsidR="00C86892" w:rsidRPr="00DA71B3" w:rsidRDefault="00C86892" w:rsidP="00D9073A">
            <w:pPr>
              <w:jc w:val="center"/>
              <w:rPr>
                <w:sz w:val="20"/>
                <w:szCs w:val="20"/>
              </w:rPr>
            </w:pPr>
            <w:r w:rsidRPr="00DA71B3">
              <w:rPr>
                <w:sz w:val="20"/>
                <w:szCs w:val="20"/>
              </w:rPr>
              <w:t>1/12 – 1/16</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Pr="000C7723" w:rsidRDefault="00C86892" w:rsidP="00D9073A">
            <w:pPr>
              <w:jc w:val="center"/>
              <w:rPr>
                <w:b/>
                <w:sz w:val="16"/>
                <w:szCs w:val="16"/>
              </w:rPr>
            </w:pPr>
            <w:r w:rsidRPr="000C7723">
              <w:rPr>
                <w:b/>
                <w:sz w:val="16"/>
                <w:szCs w:val="16"/>
              </w:rPr>
              <w:t>Exams</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Pr="000C7723" w:rsidRDefault="00C86892" w:rsidP="00D9073A">
            <w:pPr>
              <w:jc w:val="center"/>
              <w:rPr>
                <w:b/>
                <w:sz w:val="16"/>
                <w:szCs w:val="16"/>
              </w:rPr>
            </w:pPr>
            <w:r w:rsidRPr="000C7723">
              <w:rPr>
                <w:b/>
                <w:sz w:val="16"/>
                <w:szCs w:val="16"/>
              </w:rPr>
              <w:t>Exams</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Pr="000C7723" w:rsidRDefault="00C86892" w:rsidP="00D9073A">
            <w:pPr>
              <w:jc w:val="center"/>
              <w:rPr>
                <w:b/>
                <w:sz w:val="16"/>
                <w:szCs w:val="16"/>
              </w:rPr>
            </w:pPr>
            <w:r w:rsidRPr="000C7723">
              <w:rPr>
                <w:b/>
                <w:sz w:val="16"/>
                <w:szCs w:val="16"/>
              </w:rPr>
              <w:t>Exams</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Pr="000C7723" w:rsidRDefault="00C86892" w:rsidP="00D9073A">
            <w:pPr>
              <w:jc w:val="center"/>
              <w:rPr>
                <w:b/>
                <w:sz w:val="16"/>
                <w:szCs w:val="16"/>
              </w:rPr>
            </w:pPr>
            <w:r w:rsidRPr="000C7723">
              <w:rPr>
                <w:b/>
                <w:sz w:val="16"/>
                <w:szCs w:val="16"/>
              </w:rPr>
              <w:t>Exams</w:t>
            </w:r>
          </w:p>
        </w:tc>
        <w:tc>
          <w:tcPr>
            <w:tcW w:w="173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86892" w:rsidRPr="000C7723" w:rsidRDefault="00C86892" w:rsidP="00D9073A">
            <w:pPr>
              <w:jc w:val="center"/>
              <w:rPr>
                <w:b/>
                <w:sz w:val="16"/>
                <w:szCs w:val="16"/>
              </w:rPr>
            </w:pPr>
            <w:r w:rsidRPr="000C7723">
              <w:rPr>
                <w:b/>
                <w:sz w:val="16"/>
                <w:szCs w:val="16"/>
              </w:rPr>
              <w:t>Exams</w:t>
            </w:r>
          </w:p>
          <w:p w:rsidR="00C86892" w:rsidRPr="000C7723" w:rsidRDefault="00C86892" w:rsidP="00D9073A">
            <w:pPr>
              <w:jc w:val="center"/>
              <w:rPr>
                <w:b/>
                <w:sz w:val="16"/>
                <w:szCs w:val="16"/>
              </w:rPr>
            </w:pPr>
            <w:r w:rsidRPr="000C7723">
              <w:rPr>
                <w:b/>
                <w:sz w:val="16"/>
                <w:szCs w:val="16"/>
              </w:rPr>
              <w:t xml:space="preserve">Last day of Fall Semester </w:t>
            </w:r>
          </w:p>
        </w:tc>
      </w:tr>
    </w:tbl>
    <w:p w:rsidR="00C86892" w:rsidRPr="000C7723" w:rsidRDefault="00C86892" w:rsidP="00C86892">
      <w:pPr>
        <w:jc w:val="center"/>
        <w:rPr>
          <w:sz w:val="30"/>
          <w:szCs w:val="30"/>
        </w:rPr>
      </w:pPr>
      <w:r w:rsidRPr="000C7723">
        <w:rPr>
          <w:sz w:val="30"/>
          <w:szCs w:val="30"/>
        </w:rPr>
        <w:t>Semester Planner – Fall 2014</w:t>
      </w:r>
    </w:p>
    <w:p w:rsidR="00973260" w:rsidRPr="00AF236D" w:rsidRDefault="003C23E9" w:rsidP="00973260">
      <w:pPr>
        <w:rPr>
          <w:sz w:val="22"/>
          <w:szCs w:val="20"/>
        </w:rPr>
      </w:pPr>
      <w:r w:rsidRPr="00AF236D">
        <w:rPr>
          <w:sz w:val="22"/>
          <w:szCs w:val="20"/>
        </w:rPr>
        <w:t xml:space="preserve"> </w:t>
      </w:r>
    </w:p>
    <w:sectPr w:rsidR="00973260" w:rsidRPr="00AF236D" w:rsidSect="00A45B29">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arrington">
    <w:altName w:val="Juice ITC"/>
    <w:panose1 w:val="04040505050A02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75pt" o:bullet="t">
        <v:imagedata r:id="rId1" o:title="BD21295_"/>
      </v:shape>
    </w:pict>
  </w:numPicBullet>
  <w:abstractNum w:abstractNumId="0">
    <w:nsid w:val="034F0BBC"/>
    <w:multiLevelType w:val="hybridMultilevel"/>
    <w:tmpl w:val="529E0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CC23BD"/>
    <w:multiLevelType w:val="hybridMultilevel"/>
    <w:tmpl w:val="3E84A8E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7B033F"/>
    <w:multiLevelType w:val="multilevel"/>
    <w:tmpl w:val="F6BC0DC2"/>
    <w:lvl w:ilvl="0">
      <w:start w:val="1"/>
      <w:numFmt w:val="bullet"/>
      <w:lvlText w:val=""/>
      <w:lvlPicBulletId w:val="0"/>
      <w:lvlJc w:val="left"/>
      <w:pPr>
        <w:tabs>
          <w:tab w:val="num" w:pos="1440"/>
        </w:tabs>
        <w:ind w:left="1440" w:hanging="360"/>
      </w:pPr>
      <w:rPr>
        <w:rFonts w:ascii="Symbol" w:hAnsi="Symbol" w:hint="default"/>
        <w:color w:val="auto"/>
      </w:rPr>
    </w:lvl>
    <w:lvl w:ilvl="1">
      <w:start w:val="1"/>
      <w:numFmt w:val="bullet"/>
      <w:lvlText w:val=""/>
      <w:lvlPicBulletId w:val="0"/>
      <w:lvlJc w:val="left"/>
      <w:pPr>
        <w:tabs>
          <w:tab w:val="num" w:pos="1620"/>
        </w:tabs>
        <w:ind w:left="1620" w:hanging="360"/>
      </w:pPr>
      <w:rPr>
        <w:rFonts w:ascii="Symbol" w:hAnsi="Symbol" w:hint="default"/>
        <w:color w:val="auto"/>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4DB485C"/>
    <w:multiLevelType w:val="hybridMultilevel"/>
    <w:tmpl w:val="6FF234E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697647"/>
    <w:multiLevelType w:val="hybridMultilevel"/>
    <w:tmpl w:val="B4CEBB80"/>
    <w:lvl w:ilvl="0" w:tplc="04090001">
      <w:start w:val="1"/>
      <w:numFmt w:val="bullet"/>
      <w:lvlText w:val=""/>
      <w:lvlJc w:val="left"/>
      <w:pPr>
        <w:tabs>
          <w:tab w:val="num" w:pos="1260"/>
        </w:tabs>
        <w:ind w:left="1260" w:hanging="360"/>
      </w:pPr>
      <w:rPr>
        <w:rFonts w:ascii="Symbol" w:hAnsi="Symbol" w:hint="default"/>
      </w:rPr>
    </w:lvl>
    <w:lvl w:ilvl="1" w:tplc="04090009">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21975668"/>
    <w:multiLevelType w:val="multilevel"/>
    <w:tmpl w:val="42D8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2959F0"/>
    <w:multiLevelType w:val="hybridMultilevel"/>
    <w:tmpl w:val="1B586B1E"/>
    <w:lvl w:ilvl="0" w:tplc="04090009">
      <w:start w:val="1"/>
      <w:numFmt w:val="bullet"/>
      <w:lvlText w:val=""/>
      <w:lvlJc w:val="left"/>
      <w:pPr>
        <w:tabs>
          <w:tab w:val="num" w:pos="720"/>
        </w:tabs>
        <w:ind w:left="720" w:hanging="360"/>
      </w:pPr>
      <w:rPr>
        <w:rFonts w:ascii="Wingdings" w:hAnsi="Wingdings" w:hint="default"/>
        <w:color w:val="auto"/>
      </w:rPr>
    </w:lvl>
    <w:lvl w:ilvl="1" w:tplc="3E523156">
      <w:start w:val="1"/>
      <w:numFmt w:val="bullet"/>
      <w:lvlText w:val=""/>
      <w:lvlPicBulletId w:val="0"/>
      <w:lvlJc w:val="left"/>
      <w:pPr>
        <w:tabs>
          <w:tab w:val="num" w:pos="1620"/>
        </w:tabs>
        <w:ind w:left="162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FE5E7D"/>
    <w:multiLevelType w:val="multilevel"/>
    <w:tmpl w:val="6FF234E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24A5DD9"/>
    <w:multiLevelType w:val="hybridMultilevel"/>
    <w:tmpl w:val="F6BC0DC2"/>
    <w:lvl w:ilvl="0" w:tplc="958A5152">
      <w:start w:val="1"/>
      <w:numFmt w:val="bullet"/>
      <w:lvlText w:val=""/>
      <w:lvlPicBulletId w:val="0"/>
      <w:lvlJc w:val="left"/>
      <w:pPr>
        <w:tabs>
          <w:tab w:val="num" w:pos="1440"/>
        </w:tabs>
        <w:ind w:left="1440" w:hanging="360"/>
      </w:pPr>
      <w:rPr>
        <w:rFonts w:ascii="Symbol" w:hAnsi="Symbol" w:hint="default"/>
        <w:color w:val="auto"/>
      </w:rPr>
    </w:lvl>
    <w:lvl w:ilvl="1" w:tplc="3E523156">
      <w:start w:val="1"/>
      <w:numFmt w:val="bullet"/>
      <w:lvlText w:val=""/>
      <w:lvlPicBulletId w:val="0"/>
      <w:lvlJc w:val="left"/>
      <w:pPr>
        <w:tabs>
          <w:tab w:val="num" w:pos="1620"/>
        </w:tabs>
        <w:ind w:left="162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1"/>
  </w:num>
  <w:num w:numId="6">
    <w:abstractNumId w:val="8"/>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compat/>
  <w:rsids>
    <w:rsidRoot w:val="00C9349C"/>
    <w:rsid w:val="00055F6F"/>
    <w:rsid w:val="000B4F6A"/>
    <w:rsid w:val="000D1F0D"/>
    <w:rsid w:val="000E1189"/>
    <w:rsid w:val="00104C67"/>
    <w:rsid w:val="001933D0"/>
    <w:rsid w:val="001C0AE1"/>
    <w:rsid w:val="001D594D"/>
    <w:rsid w:val="0022412F"/>
    <w:rsid w:val="002324DE"/>
    <w:rsid w:val="00297B5F"/>
    <w:rsid w:val="00347FCD"/>
    <w:rsid w:val="00353CC0"/>
    <w:rsid w:val="003C23E9"/>
    <w:rsid w:val="003C3488"/>
    <w:rsid w:val="00400388"/>
    <w:rsid w:val="004C7E80"/>
    <w:rsid w:val="004D1601"/>
    <w:rsid w:val="00517009"/>
    <w:rsid w:val="00581F6C"/>
    <w:rsid w:val="005D2111"/>
    <w:rsid w:val="0060233C"/>
    <w:rsid w:val="00615183"/>
    <w:rsid w:val="0064383C"/>
    <w:rsid w:val="006527B0"/>
    <w:rsid w:val="006D16EA"/>
    <w:rsid w:val="006E22A7"/>
    <w:rsid w:val="006E2E3E"/>
    <w:rsid w:val="007D18BB"/>
    <w:rsid w:val="007E1327"/>
    <w:rsid w:val="00885B1A"/>
    <w:rsid w:val="008B3F55"/>
    <w:rsid w:val="008D1535"/>
    <w:rsid w:val="008E32D9"/>
    <w:rsid w:val="00973260"/>
    <w:rsid w:val="00976327"/>
    <w:rsid w:val="00986441"/>
    <w:rsid w:val="009916E4"/>
    <w:rsid w:val="009A66E5"/>
    <w:rsid w:val="009B293C"/>
    <w:rsid w:val="009F2A01"/>
    <w:rsid w:val="00A059B3"/>
    <w:rsid w:val="00A1299A"/>
    <w:rsid w:val="00A344B7"/>
    <w:rsid w:val="00A45B29"/>
    <w:rsid w:val="00A769BF"/>
    <w:rsid w:val="00AA7437"/>
    <w:rsid w:val="00AF236D"/>
    <w:rsid w:val="00B1686B"/>
    <w:rsid w:val="00B66918"/>
    <w:rsid w:val="00BC36CA"/>
    <w:rsid w:val="00BE777B"/>
    <w:rsid w:val="00C31D69"/>
    <w:rsid w:val="00C432F5"/>
    <w:rsid w:val="00C86892"/>
    <w:rsid w:val="00C9349C"/>
    <w:rsid w:val="00CB6BA5"/>
    <w:rsid w:val="00D30896"/>
    <w:rsid w:val="00E55757"/>
    <w:rsid w:val="00E57699"/>
    <w:rsid w:val="00EB570D"/>
    <w:rsid w:val="00EB76F9"/>
    <w:rsid w:val="00FB4080"/>
    <w:rsid w:val="00FC73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C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C31D69"/>
    <w:rPr>
      <w:i/>
      <w:iCs/>
    </w:rPr>
  </w:style>
  <w:style w:type="character" w:styleId="Strong">
    <w:name w:val="Strong"/>
    <w:basedOn w:val="DefaultParagraphFont"/>
    <w:qFormat/>
    <w:rsid w:val="00C31D69"/>
    <w:rPr>
      <w:b/>
      <w:bCs/>
    </w:rPr>
  </w:style>
  <w:style w:type="table" w:styleId="TableGrid">
    <w:name w:val="Table Grid"/>
    <w:basedOn w:val="TableNormal"/>
    <w:rsid w:val="005D2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00388"/>
    <w:rPr>
      <w:color w:val="0000FF"/>
      <w:u w:val="single"/>
    </w:rPr>
  </w:style>
  <w:style w:type="paragraph" w:styleId="NormalWeb">
    <w:name w:val="Normal (Web)"/>
    <w:basedOn w:val="Normal"/>
    <w:uiPriority w:val="99"/>
    <w:unhideWhenUsed/>
    <w:rsid w:val="00AA7437"/>
  </w:style>
  <w:style w:type="character" w:styleId="FollowedHyperlink">
    <w:name w:val="FollowedHyperlink"/>
    <w:basedOn w:val="DefaultParagraphFont"/>
    <w:rsid w:val="008D153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hall@randolph.k12.nc.us"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1282</Words>
  <Characters>7354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Trinity High School</vt:lpstr>
    </vt:vector>
  </TitlesOfParts>
  <Company>Randolph County Schools</Company>
  <LinksUpToDate>false</LinksUpToDate>
  <CharactersWithSpaces>8619</CharactersWithSpaces>
  <SharedDoc>false</SharedDoc>
  <HLinks>
    <vt:vector size="12" baseType="variant">
      <vt:variant>
        <vt:i4>2424894</vt:i4>
      </vt:variant>
      <vt:variant>
        <vt:i4>3</vt:i4>
      </vt:variant>
      <vt:variant>
        <vt:i4>0</vt:i4>
      </vt:variant>
      <vt:variant>
        <vt:i4>5</vt:i4>
      </vt:variant>
      <vt:variant>
        <vt:lpwstr>http://stradermath.weebly.com/</vt:lpwstr>
      </vt:variant>
      <vt:variant>
        <vt:lpwstr/>
      </vt:variant>
      <vt:variant>
        <vt:i4>5374073</vt:i4>
      </vt:variant>
      <vt:variant>
        <vt:i4>0</vt:i4>
      </vt:variant>
      <vt:variant>
        <vt:i4>0</vt:i4>
      </vt:variant>
      <vt:variant>
        <vt:i4>5</vt:i4>
      </vt:variant>
      <vt:variant>
        <vt:lpwstr>mailto:kstrader@randolph.k12.nc.us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High School</dc:title>
  <dc:creator>kstrader</dc:creator>
  <cp:lastModifiedBy>jhall</cp:lastModifiedBy>
  <cp:revision>4</cp:revision>
  <dcterms:created xsi:type="dcterms:W3CDTF">2014-08-20T12:38:00Z</dcterms:created>
  <dcterms:modified xsi:type="dcterms:W3CDTF">2014-08-22T13:25:00Z</dcterms:modified>
</cp:coreProperties>
</file>